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547F" w:rsidRPr="00A2547F" w:rsidRDefault="00C2689F" w:rsidP="00A2547F">
      <w:pPr>
        <w:jc w:val="center"/>
        <w:rPr>
          <w:sz w:val="18"/>
          <w:szCs w:val="18"/>
        </w:rPr>
      </w:pPr>
      <w:r w:rsidRPr="00C2689F">
        <w:rPr>
          <w:noProof/>
          <w:sz w:val="18"/>
          <w:szCs w:val="18"/>
        </w:rPr>
        <w:pict>
          <v:line id="Straight Connector 1" o:spid="_x0000_s1026" style="position:absolute;left:0;text-align:left;flip:y;z-index:251659264;visibility:visible;mso-width-relative:margin;mso-height-relative:margin" from="-20.7pt,-13.6pt" to="411.8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" strokecolor="black [3200]" strokeweight="1pt">
            <v:shadow on="t" color="black" opacity="24903f" origin=",.5" offset="0,.55556mm"/>
          </v:line>
        </w:pict>
      </w:r>
    </w:p>
    <w:p w:rsidR="004C6C3D" w:rsidRDefault="005C6FF8">
      <w:pPr>
        <w:keepNext/>
        <w:spacing w:after="160"/>
        <w:jc w:val="center"/>
      </w:pPr>
      <w:r>
        <w:rPr>
          <w:b/>
          <w:color w:val="17365D"/>
          <w:sz w:val="28"/>
        </w:rPr>
        <w:t>[TITLE OF THE ABSTRACT: CONCISE, SPECIFIC, AND INFORMATIVE]</w:t>
      </w:r>
    </w:p>
    <w:p w:rsidR="004C6C3D" w:rsidRDefault="005C6FF8">
      <w:pPr>
        <w:keepNext/>
        <w:spacing w:after="60"/>
        <w:jc w:val="center"/>
      </w:pPr>
      <w:r>
        <w:rPr>
          <w:b/>
          <w:color w:val="000000"/>
        </w:rPr>
        <w:t>First Author</w:t>
      </w:r>
      <w:r>
        <w:rPr>
          <w:b/>
          <w:color w:val="000000"/>
          <w:sz w:val="18"/>
          <w:vertAlign w:val="superscript"/>
        </w:rPr>
        <w:t>1,*</w:t>
      </w:r>
      <w:r>
        <w:rPr>
          <w:b/>
          <w:color w:val="000000"/>
        </w:rPr>
        <w:t>, Second Author</w:t>
      </w:r>
      <w:r>
        <w:rPr>
          <w:b/>
          <w:color w:val="000000"/>
          <w:sz w:val="18"/>
          <w:vertAlign w:val="superscript"/>
        </w:rPr>
        <w:t>2</w:t>
      </w:r>
      <w:r>
        <w:rPr>
          <w:b/>
          <w:color w:val="000000"/>
        </w:rPr>
        <w:t>, and Third Author</w:t>
      </w:r>
      <w:r>
        <w:rPr>
          <w:b/>
          <w:color w:val="000000"/>
          <w:sz w:val="18"/>
          <w:vertAlign w:val="superscript"/>
        </w:rPr>
        <w:t>1</w:t>
      </w:r>
    </w:p>
    <w:p w:rsidR="004C6C3D" w:rsidRDefault="005C6FF8">
      <w:pPr>
        <w:spacing w:after="20"/>
        <w:jc w:val="center"/>
      </w:pPr>
      <w:r>
        <w:rPr>
          <w:i/>
          <w:color w:val="000000"/>
          <w:sz w:val="18"/>
          <w:vertAlign w:val="superscript"/>
        </w:rPr>
        <w:t xml:space="preserve">1 </w:t>
      </w:r>
      <w:r>
        <w:rPr>
          <w:i/>
          <w:color w:val="000000"/>
          <w:sz w:val="18"/>
        </w:rPr>
        <w:t>Department/Study Program, Faculty, Institution, City, Country</w:t>
      </w:r>
    </w:p>
    <w:p w:rsidR="004C6C3D" w:rsidRDefault="005C6FF8">
      <w:pPr>
        <w:spacing w:after="40"/>
        <w:jc w:val="center"/>
      </w:pPr>
      <w:r>
        <w:rPr>
          <w:i/>
          <w:color w:val="000000"/>
          <w:sz w:val="18"/>
          <w:vertAlign w:val="superscript"/>
        </w:rPr>
        <w:t xml:space="preserve">2 </w:t>
      </w:r>
      <w:r>
        <w:rPr>
          <w:i/>
          <w:color w:val="000000"/>
          <w:sz w:val="18"/>
        </w:rPr>
        <w:t>Department/Study Program, Faculty, Institution, City, Country</w:t>
      </w:r>
    </w:p>
    <w:p w:rsidR="004C6C3D" w:rsidRDefault="005C6FF8">
      <w:pPr>
        <w:spacing w:after="200"/>
        <w:jc w:val="center"/>
      </w:pPr>
      <w:r>
        <w:rPr>
          <w:i/>
          <w:color w:val="666666"/>
          <w:sz w:val="18"/>
        </w:rPr>
        <w:t>*Corresponding</w:t>
      </w:r>
      <w:r>
        <w:rPr>
          <w:i/>
          <w:color w:val="666666"/>
          <w:sz w:val="18"/>
        </w:rPr>
        <w:t xml:space="preserve"> author: author@institution.ac.id</w:t>
      </w:r>
    </w:p>
    <w:p w:rsidR="004C6C3D" w:rsidRDefault="005C6FF8">
      <w:pPr>
        <w:keepNext/>
        <w:pBdr>
          <w:bottom w:val="single" w:sz="8" w:space="2" w:color="168C8C"/>
        </w:pBdr>
        <w:spacing w:after="60"/>
      </w:pPr>
      <w:r>
        <w:rPr>
          <w:b/>
          <w:color w:val="17365D"/>
        </w:rPr>
        <w:t>ABSTRACT</w:t>
      </w:r>
    </w:p>
    <w:p w:rsidR="004C6C3D" w:rsidRDefault="005C6FF8">
      <w:pPr>
        <w:spacing w:after="160"/>
        <w:jc w:val="both"/>
      </w:pPr>
      <w:r>
        <w:rPr>
          <w:i/>
          <w:color w:val="666666"/>
        </w:rPr>
        <w:t>[Write one continuous paragraph of 200–300 words in English. Briefly present the background or problem, the research objective, the method or approach, the principal findings or expected results, and the conclusio</w:t>
      </w:r>
      <w:r>
        <w:rPr>
          <w:i/>
          <w:color w:val="666666"/>
        </w:rPr>
        <w:t>n or implication. Do not use subheadings, citations, abbreviations without definition, figures, tables, footnotes, equations, or bullet points. Replace this instructional text with the final abstract.]</w:t>
      </w:r>
    </w:p>
    <w:p w:rsidR="004C6C3D" w:rsidRDefault="005C6FF8">
      <w:pPr>
        <w:spacing w:after="80"/>
      </w:pPr>
      <w:r>
        <w:rPr>
          <w:b/>
          <w:color w:val="000000"/>
        </w:rPr>
        <w:t xml:space="preserve">Keywords: </w:t>
      </w:r>
      <w:r>
        <w:rPr>
          <w:i/>
          <w:color w:val="000000"/>
        </w:rPr>
        <w:t>keyword one; keyword two; keyword three; key</w:t>
      </w:r>
      <w:r>
        <w:rPr>
          <w:i/>
          <w:color w:val="000000"/>
        </w:rPr>
        <w:t>word four; keyword five</w:t>
      </w:r>
    </w:p>
    <w:p w:rsidR="004C6C3D" w:rsidRDefault="005C6FF8">
      <w:pPr>
        <w:spacing w:after="60"/>
      </w:pPr>
      <w:r>
        <w:rPr>
          <w:b/>
          <w:color w:val="000000"/>
          <w:sz w:val="20"/>
        </w:rPr>
        <w:t xml:space="preserve">Conference scope: </w:t>
      </w:r>
      <w:r>
        <w:rPr>
          <w:i/>
          <w:color w:val="000000"/>
          <w:sz w:val="20"/>
        </w:rPr>
        <w:t>[select one most relevant ICOTENS scope]</w:t>
      </w:r>
    </w:p>
    <w:p w:rsidR="004C6C3D" w:rsidRDefault="005C6FF8">
      <w:pPr>
        <w:spacing w:after="160"/>
      </w:pPr>
      <w:r>
        <w:rPr>
          <w:b/>
          <w:color w:val="000000"/>
          <w:sz w:val="20"/>
        </w:rPr>
        <w:t xml:space="preserve">Presentation type: </w:t>
      </w:r>
      <w:r>
        <w:rPr>
          <w:color w:val="000000"/>
          <w:sz w:val="20"/>
        </w:rPr>
        <w:t xml:space="preserve">☐ Oral presentation   </w:t>
      </w:r>
      <w:bookmarkStart w:id="0" w:name="OLE_LINK1"/>
      <w:r>
        <w:rPr>
          <w:color w:val="000000"/>
          <w:sz w:val="20"/>
        </w:rPr>
        <w:t>☐ Poster presentation</w:t>
      </w:r>
      <w:bookmarkEnd w:id="0"/>
      <w:r w:rsidR="00A2547F">
        <w:rPr>
          <w:color w:val="000000"/>
          <w:sz w:val="20"/>
        </w:rPr>
        <w:t xml:space="preserve"> ☐ Student presentation</w:t>
      </w:r>
    </w:p>
    <w:tbl>
      <w:tblPr>
        <w:tblW w:w="0" w:type="auto"/>
        <w:jc w:val="center"/>
        <w:tblLayout w:type="fixed"/>
        <w:tblLook w:val="04A0"/>
      </w:tblPr>
      <w:tblGrid>
        <w:gridCol w:w="7710"/>
      </w:tblGrid>
      <w:tr w:rsidR="004C6C3D">
        <w:trPr>
          <w:jc w:val="center"/>
        </w:trPr>
        <w:tc>
          <w:tcPr>
            <w:tcW w:w="7710" w:type="dxa"/>
            <w:tcBorders>
              <w:top w:val="single" w:sz="8" w:space="0" w:color="168C8C"/>
              <w:left w:val="single" w:sz="8" w:space="0" w:color="168C8C"/>
              <w:bottom w:val="single" w:sz="8" w:space="0" w:color="168C8C"/>
              <w:right w:val="single" w:sz="8" w:space="0" w:color="168C8C"/>
            </w:tcBorders>
            <w:shd w:val="clear" w:color="auto" w:fill="EAF3F5"/>
            <w:tcMar>
              <w:top w:w="120" w:type="dxa"/>
              <w:left w:w="160" w:type="dxa"/>
              <w:bottom w:w="120" w:type="dxa"/>
              <w:right w:w="160" w:type="dxa"/>
            </w:tcMar>
            <w:vAlign w:val="center"/>
          </w:tcPr>
          <w:p w:rsidR="004C6C3D" w:rsidRDefault="005C6FF8">
            <w:pPr>
              <w:jc w:val="center"/>
            </w:pPr>
            <w:r>
              <w:rPr>
                <w:b/>
                <w:color w:val="17365D"/>
                <w:sz w:val="18"/>
              </w:rPr>
              <w:t xml:space="preserve">AUTHOR NOTE — </w:t>
            </w:r>
            <w:r>
              <w:rPr>
                <w:color w:val="000000"/>
                <w:sz w:val="18"/>
              </w:rPr>
              <w:t>Delete all bracketed instructions and delete the guidance pages before su</w:t>
            </w:r>
            <w:r>
              <w:rPr>
                <w:color w:val="000000"/>
                <w:sz w:val="18"/>
              </w:rPr>
              <w:t>bmission.</w:t>
            </w:r>
          </w:p>
        </w:tc>
      </w:tr>
    </w:tbl>
    <w:p w:rsidR="004C6C3D" w:rsidRDefault="005C6FF8">
      <w:pPr>
        <w:keepNext/>
        <w:spacing w:before="140" w:after="60"/>
      </w:pPr>
      <w:r>
        <w:rPr>
          <w:b/>
          <w:color w:val="17365D"/>
          <w:sz w:val="18"/>
        </w:rPr>
        <w:t>FOCUS AND SCOPE</w:t>
      </w:r>
    </w:p>
    <w:tbl>
      <w:tblPr>
        <w:tblW w:w="0" w:type="auto"/>
        <w:jc w:val="center"/>
        <w:tblLayout w:type="fixed"/>
        <w:tblLook w:val="04A0"/>
      </w:tblPr>
      <w:tblGrid>
        <w:gridCol w:w="7710"/>
      </w:tblGrid>
      <w:tr w:rsidR="004C6C3D">
        <w:trPr>
          <w:jc w:val="center"/>
        </w:trPr>
        <w:tc>
          <w:tcPr>
            <w:tcW w:w="7710" w:type="dxa"/>
            <w:tcBorders>
              <w:top w:val="single" w:sz="4" w:space="0" w:color="A9D4D4"/>
              <w:left w:val="single" w:sz="4" w:space="0" w:color="A9D4D4"/>
              <w:bottom w:val="single" w:sz="4" w:space="0" w:color="A9D4D4"/>
              <w:right w:val="single" w:sz="4" w:space="0" w:color="A9D4D4"/>
            </w:tcBorders>
            <w:tcMar>
              <w:top w:w="25" w:type="dxa"/>
              <w:left w:w="70" w:type="dxa"/>
              <w:bottom w:w="25" w:type="dxa"/>
              <w:right w:w="70" w:type="dxa"/>
            </w:tcMar>
            <w:vAlign w:val="center"/>
          </w:tcPr>
          <w:p w:rsidR="004C6C3D" w:rsidRDefault="005C6FF8">
            <w:r>
              <w:rPr>
                <w:b/>
                <w:color w:val="168C8C"/>
                <w:sz w:val="14"/>
              </w:rPr>
              <w:t xml:space="preserve">1. </w:t>
            </w:r>
            <w:r>
              <w:rPr>
                <w:color w:val="17365D"/>
                <w:sz w:val="14"/>
              </w:rPr>
              <w:t>Artificial Intelligence, Data Science, and Digital Technology</w:t>
            </w:r>
          </w:p>
        </w:tc>
      </w:tr>
      <w:tr w:rsidR="004C6C3D">
        <w:trPr>
          <w:jc w:val="center"/>
        </w:trPr>
        <w:tc>
          <w:tcPr>
            <w:tcW w:w="7710" w:type="dxa"/>
            <w:tcBorders>
              <w:top w:val="single" w:sz="4" w:space="0" w:color="A9D4D4"/>
              <w:left w:val="single" w:sz="4" w:space="0" w:color="A9D4D4"/>
              <w:bottom w:val="single" w:sz="4" w:space="0" w:color="A9D4D4"/>
              <w:right w:val="single" w:sz="4" w:space="0" w:color="A9D4D4"/>
            </w:tcBorders>
            <w:shd w:val="clear" w:color="auto" w:fill="F4F8F8"/>
            <w:tcMar>
              <w:top w:w="25" w:type="dxa"/>
              <w:left w:w="70" w:type="dxa"/>
              <w:bottom w:w="25" w:type="dxa"/>
              <w:right w:w="70" w:type="dxa"/>
            </w:tcMar>
            <w:vAlign w:val="center"/>
          </w:tcPr>
          <w:p w:rsidR="004C6C3D" w:rsidRDefault="005C6FF8">
            <w:r>
              <w:rPr>
                <w:b/>
                <w:color w:val="168C8C"/>
                <w:sz w:val="14"/>
              </w:rPr>
              <w:t xml:space="preserve">2. </w:t>
            </w:r>
            <w:r>
              <w:rPr>
                <w:color w:val="17365D"/>
                <w:sz w:val="14"/>
              </w:rPr>
              <w:t>Computer Science, Information Systems, and Smart Technology</w:t>
            </w:r>
          </w:p>
        </w:tc>
      </w:tr>
      <w:tr w:rsidR="004C6C3D">
        <w:trPr>
          <w:jc w:val="center"/>
        </w:trPr>
        <w:tc>
          <w:tcPr>
            <w:tcW w:w="7710" w:type="dxa"/>
            <w:tcBorders>
              <w:top w:val="single" w:sz="4" w:space="0" w:color="A9D4D4"/>
              <w:left w:val="single" w:sz="4" w:space="0" w:color="A9D4D4"/>
              <w:bottom w:val="single" w:sz="4" w:space="0" w:color="A9D4D4"/>
              <w:right w:val="single" w:sz="4" w:space="0" w:color="A9D4D4"/>
            </w:tcBorders>
            <w:tcMar>
              <w:top w:w="25" w:type="dxa"/>
              <w:left w:w="70" w:type="dxa"/>
              <w:bottom w:w="25" w:type="dxa"/>
              <w:right w:w="70" w:type="dxa"/>
            </w:tcMar>
            <w:vAlign w:val="center"/>
          </w:tcPr>
          <w:p w:rsidR="004C6C3D" w:rsidRDefault="005C6FF8">
            <w:r>
              <w:rPr>
                <w:b/>
                <w:color w:val="168C8C"/>
                <w:sz w:val="14"/>
              </w:rPr>
              <w:t xml:space="preserve">3. </w:t>
            </w:r>
            <w:r>
              <w:rPr>
                <w:color w:val="17365D"/>
                <w:sz w:val="14"/>
              </w:rPr>
              <w:t>Mathematics, Statistics, and Computational Modeling</w:t>
            </w:r>
          </w:p>
        </w:tc>
      </w:tr>
      <w:tr w:rsidR="004C6C3D">
        <w:trPr>
          <w:jc w:val="center"/>
        </w:trPr>
        <w:tc>
          <w:tcPr>
            <w:tcW w:w="7710" w:type="dxa"/>
            <w:tcBorders>
              <w:top w:val="single" w:sz="4" w:space="0" w:color="A9D4D4"/>
              <w:left w:val="single" w:sz="4" w:space="0" w:color="A9D4D4"/>
              <w:bottom w:val="single" w:sz="4" w:space="0" w:color="A9D4D4"/>
              <w:right w:val="single" w:sz="4" w:space="0" w:color="A9D4D4"/>
            </w:tcBorders>
            <w:shd w:val="clear" w:color="auto" w:fill="F4F8F8"/>
            <w:tcMar>
              <w:top w:w="25" w:type="dxa"/>
              <w:left w:w="70" w:type="dxa"/>
              <w:bottom w:w="25" w:type="dxa"/>
              <w:right w:w="70" w:type="dxa"/>
            </w:tcMar>
            <w:vAlign w:val="center"/>
          </w:tcPr>
          <w:p w:rsidR="004C6C3D" w:rsidRDefault="005C6FF8">
            <w:r>
              <w:rPr>
                <w:b/>
                <w:color w:val="168C8C"/>
                <w:sz w:val="14"/>
              </w:rPr>
              <w:t xml:space="preserve">4. </w:t>
            </w:r>
            <w:r>
              <w:rPr>
                <w:color w:val="17365D"/>
                <w:sz w:val="14"/>
              </w:rPr>
              <w:t xml:space="preserve">Green Chemistry, Sustainable Materials, </w:t>
            </w:r>
            <w:r>
              <w:rPr>
                <w:color w:val="17365D"/>
                <w:sz w:val="14"/>
              </w:rPr>
              <w:t>and Environmental Analysis</w:t>
            </w:r>
          </w:p>
        </w:tc>
      </w:tr>
      <w:tr w:rsidR="004C6C3D">
        <w:trPr>
          <w:jc w:val="center"/>
        </w:trPr>
        <w:tc>
          <w:tcPr>
            <w:tcW w:w="7710" w:type="dxa"/>
            <w:tcBorders>
              <w:top w:val="single" w:sz="4" w:space="0" w:color="A9D4D4"/>
              <w:left w:val="single" w:sz="4" w:space="0" w:color="A9D4D4"/>
              <w:bottom w:val="single" w:sz="4" w:space="0" w:color="A9D4D4"/>
              <w:right w:val="single" w:sz="4" w:space="0" w:color="A9D4D4"/>
            </w:tcBorders>
            <w:tcMar>
              <w:top w:w="25" w:type="dxa"/>
              <w:left w:w="70" w:type="dxa"/>
              <w:bottom w:w="25" w:type="dxa"/>
              <w:right w:w="70" w:type="dxa"/>
            </w:tcMar>
            <w:vAlign w:val="center"/>
          </w:tcPr>
          <w:p w:rsidR="004C6C3D" w:rsidRDefault="005C6FF8">
            <w:r>
              <w:rPr>
                <w:b/>
                <w:color w:val="168C8C"/>
                <w:sz w:val="14"/>
              </w:rPr>
              <w:t xml:space="preserve">5. </w:t>
            </w:r>
            <w:r>
              <w:rPr>
                <w:color w:val="17365D"/>
                <w:sz w:val="14"/>
              </w:rPr>
              <w:t>Biology, Biodiversity, Biotechnology, and Conservation</w:t>
            </w:r>
          </w:p>
        </w:tc>
      </w:tr>
      <w:tr w:rsidR="004C6C3D">
        <w:trPr>
          <w:jc w:val="center"/>
        </w:trPr>
        <w:tc>
          <w:tcPr>
            <w:tcW w:w="7710" w:type="dxa"/>
            <w:tcBorders>
              <w:top w:val="single" w:sz="4" w:space="0" w:color="A9D4D4"/>
              <w:left w:val="single" w:sz="4" w:space="0" w:color="A9D4D4"/>
              <w:bottom w:val="single" w:sz="4" w:space="0" w:color="A9D4D4"/>
              <w:right w:val="single" w:sz="4" w:space="0" w:color="A9D4D4"/>
            </w:tcBorders>
            <w:shd w:val="clear" w:color="auto" w:fill="F4F8F8"/>
            <w:tcMar>
              <w:top w:w="25" w:type="dxa"/>
              <w:left w:w="70" w:type="dxa"/>
              <w:bottom w:w="25" w:type="dxa"/>
              <w:right w:w="70" w:type="dxa"/>
            </w:tcMar>
            <w:vAlign w:val="center"/>
          </w:tcPr>
          <w:p w:rsidR="004C6C3D" w:rsidRDefault="005C6FF8">
            <w:r>
              <w:rPr>
                <w:b/>
                <w:color w:val="168C8C"/>
                <w:sz w:val="14"/>
              </w:rPr>
              <w:t xml:space="preserve">6. </w:t>
            </w:r>
            <w:r>
              <w:rPr>
                <w:color w:val="17365D"/>
                <w:sz w:val="14"/>
              </w:rPr>
              <w:t>Pharmaceutical Sciences, Natural Products, and Health Innovation</w:t>
            </w:r>
          </w:p>
        </w:tc>
      </w:tr>
      <w:tr w:rsidR="004C6C3D">
        <w:trPr>
          <w:jc w:val="center"/>
        </w:trPr>
        <w:tc>
          <w:tcPr>
            <w:tcW w:w="7710" w:type="dxa"/>
            <w:tcBorders>
              <w:top w:val="single" w:sz="4" w:space="0" w:color="A9D4D4"/>
              <w:left w:val="single" w:sz="4" w:space="0" w:color="A9D4D4"/>
              <w:bottom w:val="single" w:sz="4" w:space="0" w:color="A9D4D4"/>
              <w:right w:val="single" w:sz="4" w:space="0" w:color="A9D4D4"/>
            </w:tcBorders>
            <w:tcMar>
              <w:top w:w="25" w:type="dxa"/>
              <w:left w:w="70" w:type="dxa"/>
              <w:bottom w:w="25" w:type="dxa"/>
              <w:right w:w="70" w:type="dxa"/>
            </w:tcMar>
            <w:vAlign w:val="center"/>
          </w:tcPr>
          <w:p w:rsidR="004C6C3D" w:rsidRDefault="005C6FF8">
            <w:r>
              <w:rPr>
                <w:b/>
                <w:color w:val="168C8C"/>
                <w:sz w:val="14"/>
              </w:rPr>
              <w:t xml:space="preserve">7. </w:t>
            </w:r>
            <w:r>
              <w:rPr>
                <w:color w:val="17365D"/>
                <w:sz w:val="14"/>
              </w:rPr>
              <w:t>Food Science, Agriculture, and Natural Resources</w:t>
            </w:r>
          </w:p>
        </w:tc>
      </w:tr>
      <w:tr w:rsidR="004C6C3D">
        <w:trPr>
          <w:jc w:val="center"/>
        </w:trPr>
        <w:tc>
          <w:tcPr>
            <w:tcW w:w="7710" w:type="dxa"/>
            <w:tcBorders>
              <w:top w:val="single" w:sz="4" w:space="0" w:color="A9D4D4"/>
              <w:left w:val="single" w:sz="4" w:space="0" w:color="A9D4D4"/>
              <w:bottom w:val="single" w:sz="4" w:space="0" w:color="A9D4D4"/>
              <w:right w:val="single" w:sz="4" w:space="0" w:color="A9D4D4"/>
            </w:tcBorders>
            <w:shd w:val="clear" w:color="auto" w:fill="F4F8F8"/>
            <w:tcMar>
              <w:top w:w="25" w:type="dxa"/>
              <w:left w:w="70" w:type="dxa"/>
              <w:bottom w:w="25" w:type="dxa"/>
              <w:right w:w="70" w:type="dxa"/>
            </w:tcMar>
            <w:vAlign w:val="center"/>
          </w:tcPr>
          <w:p w:rsidR="004C6C3D" w:rsidRDefault="005C6FF8">
            <w:r>
              <w:rPr>
                <w:b/>
                <w:color w:val="168C8C"/>
                <w:sz w:val="14"/>
              </w:rPr>
              <w:t xml:space="preserve">8. </w:t>
            </w:r>
            <w:r>
              <w:rPr>
                <w:color w:val="17365D"/>
                <w:sz w:val="14"/>
              </w:rPr>
              <w:t>Environmental Science, Sustainability, and C</w:t>
            </w:r>
            <w:r>
              <w:rPr>
                <w:color w:val="17365D"/>
                <w:sz w:val="14"/>
              </w:rPr>
              <w:t>limate Studies</w:t>
            </w:r>
          </w:p>
        </w:tc>
      </w:tr>
      <w:tr w:rsidR="004C6C3D">
        <w:trPr>
          <w:jc w:val="center"/>
        </w:trPr>
        <w:tc>
          <w:tcPr>
            <w:tcW w:w="7710" w:type="dxa"/>
            <w:tcBorders>
              <w:top w:val="single" w:sz="4" w:space="0" w:color="A9D4D4"/>
              <w:left w:val="single" w:sz="4" w:space="0" w:color="A9D4D4"/>
              <w:bottom w:val="single" w:sz="4" w:space="0" w:color="A9D4D4"/>
              <w:right w:val="single" w:sz="4" w:space="0" w:color="A9D4D4"/>
            </w:tcBorders>
            <w:tcMar>
              <w:top w:w="25" w:type="dxa"/>
              <w:left w:w="70" w:type="dxa"/>
              <w:bottom w:w="25" w:type="dxa"/>
              <w:right w:w="70" w:type="dxa"/>
            </w:tcMar>
            <w:vAlign w:val="center"/>
          </w:tcPr>
          <w:p w:rsidR="004C6C3D" w:rsidRDefault="005C6FF8">
            <w:r>
              <w:rPr>
                <w:b/>
                <w:color w:val="168C8C"/>
                <w:sz w:val="14"/>
              </w:rPr>
              <w:t xml:space="preserve">9. </w:t>
            </w:r>
            <w:r>
              <w:rPr>
                <w:color w:val="17365D"/>
                <w:sz w:val="14"/>
              </w:rPr>
              <w:t>Engineering, Innovation, and Applied Technology</w:t>
            </w:r>
          </w:p>
        </w:tc>
      </w:tr>
      <w:tr w:rsidR="004C6C3D">
        <w:trPr>
          <w:jc w:val="center"/>
        </w:trPr>
        <w:tc>
          <w:tcPr>
            <w:tcW w:w="7710" w:type="dxa"/>
            <w:tcBorders>
              <w:top w:val="single" w:sz="4" w:space="0" w:color="A9D4D4"/>
              <w:left w:val="single" w:sz="4" w:space="0" w:color="A9D4D4"/>
              <w:bottom w:val="single" w:sz="4" w:space="0" w:color="A9D4D4"/>
              <w:right w:val="single" w:sz="4" w:space="0" w:color="A9D4D4"/>
            </w:tcBorders>
            <w:shd w:val="clear" w:color="auto" w:fill="F4F8F8"/>
            <w:tcMar>
              <w:top w:w="25" w:type="dxa"/>
              <w:left w:w="70" w:type="dxa"/>
              <w:bottom w:w="25" w:type="dxa"/>
              <w:right w:w="70" w:type="dxa"/>
            </w:tcMar>
            <w:vAlign w:val="center"/>
          </w:tcPr>
          <w:p w:rsidR="004C6C3D" w:rsidRDefault="005C6FF8">
            <w:r>
              <w:rPr>
                <w:b/>
                <w:color w:val="168C8C"/>
                <w:sz w:val="14"/>
              </w:rPr>
              <w:t xml:space="preserve">10. </w:t>
            </w:r>
            <w:r>
              <w:rPr>
                <w:color w:val="17365D"/>
                <w:sz w:val="14"/>
              </w:rPr>
              <w:t>Science Education, STEM, and Community Empowerment</w:t>
            </w:r>
          </w:p>
        </w:tc>
      </w:tr>
      <w:tr w:rsidR="004C6C3D">
        <w:trPr>
          <w:jc w:val="center"/>
        </w:trPr>
        <w:tc>
          <w:tcPr>
            <w:tcW w:w="7710" w:type="dxa"/>
            <w:tcBorders>
              <w:top w:val="single" w:sz="4" w:space="0" w:color="A9D4D4"/>
              <w:left w:val="single" w:sz="4" w:space="0" w:color="A9D4D4"/>
              <w:bottom w:val="single" w:sz="4" w:space="0" w:color="A9D4D4"/>
              <w:right w:val="single" w:sz="4" w:space="0" w:color="A9D4D4"/>
            </w:tcBorders>
            <w:tcMar>
              <w:top w:w="25" w:type="dxa"/>
              <w:left w:w="70" w:type="dxa"/>
              <w:bottom w:w="25" w:type="dxa"/>
              <w:right w:w="70" w:type="dxa"/>
            </w:tcMar>
            <w:vAlign w:val="center"/>
          </w:tcPr>
          <w:p w:rsidR="004C6C3D" w:rsidRDefault="005C6FF8">
            <w:r>
              <w:rPr>
                <w:b/>
                <w:color w:val="168C8C"/>
                <w:sz w:val="14"/>
              </w:rPr>
              <w:t xml:space="preserve">11. </w:t>
            </w:r>
            <w:r>
              <w:rPr>
                <w:color w:val="17365D"/>
                <w:sz w:val="14"/>
              </w:rPr>
              <w:t>Interdisciplinary Research in Technology and Science</w:t>
            </w:r>
          </w:p>
        </w:tc>
      </w:tr>
    </w:tbl>
    <w:p w:rsidR="004C6C3D" w:rsidRDefault="005C6FF8">
      <w:pPr>
        <w:keepNext/>
        <w:spacing w:before="120" w:after="60"/>
      </w:pPr>
      <w:r>
        <w:rPr>
          <w:b/>
          <w:color w:val="17365D"/>
          <w:sz w:val="18"/>
        </w:rPr>
        <w:t>IMPORTANT DATES</w:t>
      </w:r>
    </w:p>
    <w:tbl>
      <w:tblPr>
        <w:tblW w:w="0" w:type="auto"/>
        <w:jc w:val="center"/>
        <w:tblLayout w:type="fixed"/>
        <w:tblLook w:val="04A0"/>
      </w:tblPr>
      <w:tblGrid>
        <w:gridCol w:w="4422"/>
        <w:gridCol w:w="3288"/>
      </w:tblGrid>
      <w:tr w:rsidR="004C6C3D">
        <w:trPr>
          <w:jc w:val="center"/>
        </w:trPr>
        <w:tc>
          <w:tcPr>
            <w:tcW w:w="4422" w:type="dxa"/>
            <w:tcBorders>
              <w:top w:val="single" w:sz="4" w:space="0" w:color="B8C4CC"/>
              <w:left w:val="single" w:sz="4" w:space="0" w:color="B8C4CC"/>
              <w:bottom w:val="single" w:sz="4" w:space="0" w:color="B8C4CC"/>
              <w:right w:val="single" w:sz="4" w:space="0" w:color="B8C4CC"/>
            </w:tcBorders>
            <w:shd w:val="clear" w:color="auto" w:fill="EAF3F5"/>
            <w:tcMar>
              <w:top w:w="70" w:type="dxa"/>
              <w:left w:w="80" w:type="dxa"/>
              <w:bottom w:w="70" w:type="dxa"/>
              <w:right w:w="80" w:type="dxa"/>
            </w:tcMar>
            <w:vAlign w:val="center"/>
          </w:tcPr>
          <w:p w:rsidR="004C6C3D" w:rsidRDefault="005C6FF8">
            <w:r>
              <w:rPr>
                <w:color w:val="000000"/>
                <w:sz w:val="15"/>
              </w:rPr>
              <w:t>1. Early Bird abstract submission deadline</w:t>
            </w:r>
          </w:p>
        </w:tc>
        <w:tc>
          <w:tcPr>
            <w:tcW w:w="3288" w:type="dxa"/>
            <w:tcBorders>
              <w:top w:val="single" w:sz="4" w:space="0" w:color="B8C4CC"/>
              <w:left w:val="single" w:sz="4" w:space="0" w:color="B8C4CC"/>
              <w:bottom w:val="single" w:sz="4" w:space="0" w:color="B8C4CC"/>
              <w:right w:val="single" w:sz="4" w:space="0" w:color="B8C4CC"/>
            </w:tcBorders>
            <w:tcMar>
              <w:top w:w="70" w:type="dxa"/>
              <w:left w:w="80" w:type="dxa"/>
              <w:bottom w:w="70" w:type="dxa"/>
              <w:right w:w="80" w:type="dxa"/>
            </w:tcMar>
            <w:vAlign w:val="center"/>
          </w:tcPr>
          <w:p w:rsidR="004C6C3D" w:rsidRDefault="005C6FF8">
            <w:pPr>
              <w:jc w:val="center"/>
            </w:pPr>
            <w:r>
              <w:rPr>
                <w:b/>
                <w:color w:val="17365D"/>
                <w:sz w:val="15"/>
              </w:rPr>
              <w:t>25 August 2026</w:t>
            </w:r>
          </w:p>
        </w:tc>
      </w:tr>
      <w:tr w:rsidR="004C6C3D">
        <w:trPr>
          <w:jc w:val="center"/>
        </w:trPr>
        <w:tc>
          <w:tcPr>
            <w:tcW w:w="4422" w:type="dxa"/>
            <w:tcBorders>
              <w:top w:val="single" w:sz="4" w:space="0" w:color="B8C4CC"/>
              <w:left w:val="single" w:sz="4" w:space="0" w:color="B8C4CC"/>
              <w:bottom w:val="single" w:sz="4" w:space="0" w:color="B8C4CC"/>
              <w:right w:val="single" w:sz="4" w:space="0" w:color="B8C4CC"/>
            </w:tcBorders>
            <w:shd w:val="clear" w:color="auto" w:fill="EAF3F5"/>
            <w:tcMar>
              <w:top w:w="70" w:type="dxa"/>
              <w:left w:w="80" w:type="dxa"/>
              <w:bottom w:w="70" w:type="dxa"/>
              <w:right w:w="80" w:type="dxa"/>
            </w:tcMar>
            <w:vAlign w:val="center"/>
          </w:tcPr>
          <w:p w:rsidR="004C6C3D" w:rsidRDefault="005C6FF8">
            <w:r>
              <w:rPr>
                <w:color w:val="000000"/>
                <w:sz w:val="15"/>
              </w:rPr>
              <w:t>2. Regular abstract submission deadline</w:t>
            </w:r>
          </w:p>
        </w:tc>
        <w:tc>
          <w:tcPr>
            <w:tcW w:w="3288" w:type="dxa"/>
            <w:tcBorders>
              <w:top w:val="single" w:sz="4" w:space="0" w:color="B8C4CC"/>
              <w:left w:val="single" w:sz="4" w:space="0" w:color="B8C4CC"/>
              <w:bottom w:val="single" w:sz="4" w:space="0" w:color="B8C4CC"/>
              <w:right w:val="single" w:sz="4" w:space="0" w:color="B8C4CC"/>
            </w:tcBorders>
            <w:tcMar>
              <w:top w:w="70" w:type="dxa"/>
              <w:left w:w="80" w:type="dxa"/>
              <w:bottom w:w="70" w:type="dxa"/>
              <w:right w:w="80" w:type="dxa"/>
            </w:tcMar>
            <w:vAlign w:val="center"/>
          </w:tcPr>
          <w:p w:rsidR="004C6C3D" w:rsidRDefault="005C6FF8">
            <w:pPr>
              <w:jc w:val="center"/>
            </w:pPr>
            <w:r>
              <w:rPr>
                <w:b/>
                <w:color w:val="17365D"/>
                <w:sz w:val="15"/>
              </w:rPr>
              <w:t>20 September 2026</w:t>
            </w:r>
          </w:p>
        </w:tc>
      </w:tr>
      <w:tr w:rsidR="004C6C3D">
        <w:trPr>
          <w:jc w:val="center"/>
        </w:trPr>
        <w:tc>
          <w:tcPr>
            <w:tcW w:w="4422" w:type="dxa"/>
            <w:tcBorders>
              <w:top w:val="single" w:sz="4" w:space="0" w:color="B8C4CC"/>
              <w:left w:val="single" w:sz="4" w:space="0" w:color="B8C4CC"/>
              <w:bottom w:val="single" w:sz="4" w:space="0" w:color="B8C4CC"/>
              <w:right w:val="single" w:sz="4" w:space="0" w:color="B8C4CC"/>
            </w:tcBorders>
            <w:shd w:val="clear" w:color="auto" w:fill="EAF3F5"/>
            <w:tcMar>
              <w:top w:w="70" w:type="dxa"/>
              <w:left w:w="80" w:type="dxa"/>
              <w:bottom w:w="70" w:type="dxa"/>
              <w:right w:w="80" w:type="dxa"/>
            </w:tcMar>
            <w:vAlign w:val="center"/>
          </w:tcPr>
          <w:p w:rsidR="004C6C3D" w:rsidRDefault="005C6FF8">
            <w:r>
              <w:rPr>
                <w:color w:val="000000"/>
                <w:sz w:val="15"/>
              </w:rPr>
              <w:t>3. Notification of acceptance</w:t>
            </w:r>
          </w:p>
        </w:tc>
        <w:tc>
          <w:tcPr>
            <w:tcW w:w="3288" w:type="dxa"/>
            <w:tcBorders>
              <w:top w:val="single" w:sz="4" w:space="0" w:color="B8C4CC"/>
              <w:left w:val="single" w:sz="4" w:space="0" w:color="B8C4CC"/>
              <w:bottom w:val="single" w:sz="4" w:space="0" w:color="B8C4CC"/>
              <w:right w:val="single" w:sz="4" w:space="0" w:color="B8C4CC"/>
            </w:tcBorders>
            <w:tcMar>
              <w:top w:w="70" w:type="dxa"/>
              <w:left w:w="80" w:type="dxa"/>
              <w:bottom w:w="70" w:type="dxa"/>
              <w:right w:w="80" w:type="dxa"/>
            </w:tcMar>
            <w:vAlign w:val="center"/>
          </w:tcPr>
          <w:p w:rsidR="004C6C3D" w:rsidRDefault="005C6FF8">
            <w:pPr>
              <w:jc w:val="center"/>
            </w:pPr>
            <w:r>
              <w:rPr>
                <w:b/>
                <w:color w:val="17365D"/>
                <w:sz w:val="15"/>
              </w:rPr>
              <w:t>30 September 2026</w:t>
            </w:r>
          </w:p>
        </w:tc>
      </w:tr>
      <w:tr w:rsidR="004C6C3D">
        <w:trPr>
          <w:jc w:val="center"/>
        </w:trPr>
        <w:tc>
          <w:tcPr>
            <w:tcW w:w="4422" w:type="dxa"/>
            <w:tcBorders>
              <w:top w:val="single" w:sz="4" w:space="0" w:color="B8C4CC"/>
              <w:left w:val="single" w:sz="4" w:space="0" w:color="B8C4CC"/>
              <w:bottom w:val="single" w:sz="4" w:space="0" w:color="B8C4CC"/>
              <w:right w:val="single" w:sz="4" w:space="0" w:color="B8C4CC"/>
            </w:tcBorders>
            <w:shd w:val="clear" w:color="auto" w:fill="EAF3F5"/>
            <w:tcMar>
              <w:top w:w="70" w:type="dxa"/>
              <w:left w:w="80" w:type="dxa"/>
              <w:bottom w:w="70" w:type="dxa"/>
              <w:right w:w="80" w:type="dxa"/>
            </w:tcMar>
            <w:vAlign w:val="center"/>
          </w:tcPr>
          <w:p w:rsidR="004C6C3D" w:rsidRDefault="005C6FF8">
            <w:r>
              <w:rPr>
                <w:color w:val="000000"/>
                <w:sz w:val="15"/>
              </w:rPr>
              <w:t>4. Abstract revision deadline, if required</w:t>
            </w:r>
          </w:p>
        </w:tc>
        <w:tc>
          <w:tcPr>
            <w:tcW w:w="3288" w:type="dxa"/>
            <w:tcBorders>
              <w:top w:val="single" w:sz="4" w:space="0" w:color="B8C4CC"/>
              <w:left w:val="single" w:sz="4" w:space="0" w:color="B8C4CC"/>
              <w:bottom w:val="single" w:sz="4" w:space="0" w:color="B8C4CC"/>
              <w:right w:val="single" w:sz="4" w:space="0" w:color="B8C4CC"/>
            </w:tcBorders>
            <w:tcMar>
              <w:top w:w="70" w:type="dxa"/>
              <w:left w:w="80" w:type="dxa"/>
              <w:bottom w:w="70" w:type="dxa"/>
              <w:right w:w="80" w:type="dxa"/>
            </w:tcMar>
            <w:vAlign w:val="center"/>
          </w:tcPr>
          <w:p w:rsidR="004C6C3D" w:rsidRDefault="005C6FF8">
            <w:pPr>
              <w:jc w:val="center"/>
            </w:pPr>
            <w:r>
              <w:rPr>
                <w:b/>
                <w:color w:val="17365D"/>
                <w:sz w:val="15"/>
              </w:rPr>
              <w:t>7 October 2026</w:t>
            </w:r>
          </w:p>
        </w:tc>
      </w:tr>
    </w:tbl>
    <w:p w:rsidR="004C6C3D" w:rsidRDefault="005C6FF8">
      <w:pPr>
        <w:spacing w:before="60"/>
        <w:jc w:val="center"/>
      </w:pPr>
      <w:r>
        <w:rPr>
          <w:b/>
          <w:color w:val="168C8C"/>
          <w:sz w:val="16"/>
        </w:rPr>
        <w:t>Regular payment: 12 October 2026  •  Full paper: 15 October 2026  •  Conference: 31 Octo</w:t>
      </w:r>
      <w:r>
        <w:rPr>
          <w:b/>
          <w:color w:val="168C8C"/>
          <w:sz w:val="16"/>
        </w:rPr>
        <w:t>ber 2026</w:t>
      </w:r>
    </w:p>
    <w:p w:rsidR="004C6C3D" w:rsidRDefault="005C6FF8">
      <w:r>
        <w:br w:type="page"/>
      </w:r>
    </w:p>
    <w:p w:rsidR="004C6C3D" w:rsidRDefault="005C6FF8">
      <w:pPr>
        <w:spacing w:after="80"/>
        <w:jc w:val="center"/>
      </w:pPr>
      <w:r>
        <w:rPr>
          <w:b/>
          <w:color w:val="17365D"/>
          <w:sz w:val="28"/>
        </w:rPr>
        <w:lastRenderedPageBreak/>
        <w:t>AUTHOR GUIDELINES</w:t>
      </w:r>
    </w:p>
    <w:p w:rsidR="004C6C3D" w:rsidRDefault="005C6FF8">
      <w:pPr>
        <w:spacing w:after="120"/>
        <w:jc w:val="center"/>
      </w:pPr>
      <w:r>
        <w:rPr>
          <w:i/>
          <w:color w:val="666666"/>
          <w:sz w:val="18"/>
        </w:rPr>
        <w:t>Abstract Submission • 2nd ICOTENS 2026</w:t>
      </w:r>
    </w:p>
    <w:p w:rsidR="004C6C3D" w:rsidRDefault="005C6FF8">
      <w:pPr>
        <w:keepNext/>
        <w:pBdr>
          <w:bottom w:val="single" w:sz="6" w:space="2" w:color="A9D4D4"/>
        </w:pBdr>
        <w:spacing w:before="120" w:after="40"/>
      </w:pPr>
      <w:r>
        <w:rPr>
          <w:b/>
          <w:color w:val="17365D"/>
          <w:sz w:val="21"/>
        </w:rPr>
        <w:t>1. Page and file settings</w:t>
      </w:r>
    </w:p>
    <w:p w:rsidR="004C6C3D" w:rsidRDefault="005C6FF8">
      <w:pPr>
        <w:pStyle w:val="ListBullet"/>
        <w:spacing w:after="20"/>
      </w:pPr>
      <w:r>
        <w:rPr>
          <w:b/>
          <w:color w:val="000000"/>
          <w:sz w:val="17"/>
        </w:rPr>
        <w:t xml:space="preserve">Paper: </w:t>
      </w:r>
      <w:r>
        <w:rPr>
          <w:color w:val="000000"/>
          <w:sz w:val="17"/>
        </w:rPr>
        <w:t>B5 (17.6 × 25 cm), portrait orientation.</w:t>
      </w:r>
    </w:p>
    <w:p w:rsidR="004C6C3D" w:rsidRDefault="005C6FF8">
      <w:pPr>
        <w:pStyle w:val="ListBullet"/>
        <w:spacing w:after="20"/>
      </w:pPr>
      <w:r>
        <w:rPr>
          <w:b/>
          <w:color w:val="000000"/>
          <w:sz w:val="17"/>
        </w:rPr>
        <w:t xml:space="preserve">Margins: </w:t>
      </w:r>
      <w:r>
        <w:rPr>
          <w:color w:val="000000"/>
          <w:sz w:val="17"/>
        </w:rPr>
        <w:t>2 cm on all sides.</w:t>
      </w:r>
    </w:p>
    <w:p w:rsidR="004C6C3D" w:rsidRDefault="005C6FF8">
      <w:pPr>
        <w:pStyle w:val="ListBullet"/>
        <w:spacing w:after="20"/>
      </w:pPr>
      <w:r>
        <w:rPr>
          <w:b/>
          <w:color w:val="000000"/>
          <w:sz w:val="17"/>
        </w:rPr>
        <w:t xml:space="preserve">File: </w:t>
      </w:r>
      <w:r>
        <w:rPr>
          <w:color w:val="000000"/>
          <w:sz w:val="17"/>
        </w:rPr>
        <w:t>Microsoft Word (.doc or .docx).</w:t>
      </w:r>
    </w:p>
    <w:p w:rsidR="004C6C3D" w:rsidRDefault="005C6FF8">
      <w:pPr>
        <w:pStyle w:val="ListBullet"/>
        <w:spacing w:after="20"/>
      </w:pPr>
      <w:r>
        <w:rPr>
          <w:b/>
          <w:color w:val="000000"/>
          <w:sz w:val="17"/>
        </w:rPr>
        <w:t xml:space="preserve">File name: </w:t>
      </w:r>
      <w:r>
        <w:rPr>
          <w:i/>
          <w:color w:val="000000"/>
          <w:sz w:val="17"/>
        </w:rPr>
        <w:t>ICOTENS2026_Abstract_FirstAuthorName_Institution.docx</w:t>
      </w:r>
    </w:p>
    <w:p w:rsidR="004C6C3D" w:rsidRDefault="005C6FF8">
      <w:pPr>
        <w:pStyle w:val="ListBullet"/>
        <w:spacing w:after="20"/>
      </w:pPr>
      <w:r>
        <w:rPr>
          <w:b/>
          <w:color w:val="000000"/>
          <w:sz w:val="17"/>
        </w:rPr>
        <w:t xml:space="preserve">Maximum submission content: </w:t>
      </w:r>
      <w:r>
        <w:rPr>
          <w:color w:val="000000"/>
          <w:sz w:val="17"/>
        </w:rPr>
        <w:t>one abstract page; delete these guidance pages.</w:t>
      </w:r>
    </w:p>
    <w:p w:rsidR="004C6C3D" w:rsidRDefault="005C6FF8">
      <w:pPr>
        <w:keepNext/>
        <w:pBdr>
          <w:bottom w:val="single" w:sz="6" w:space="2" w:color="A9D4D4"/>
        </w:pBdr>
        <w:spacing w:before="120" w:after="40"/>
      </w:pPr>
      <w:r>
        <w:rPr>
          <w:b/>
          <w:color w:val="17365D"/>
          <w:sz w:val="21"/>
        </w:rPr>
        <w:t>2. Exact typography and formatting</w:t>
      </w:r>
    </w:p>
    <w:tbl>
      <w:tblPr>
        <w:tblW w:w="0" w:type="auto"/>
        <w:jc w:val="center"/>
        <w:tblLayout w:type="fixed"/>
        <w:tblLook w:val="04A0"/>
      </w:tblPr>
      <w:tblGrid>
        <w:gridCol w:w="1814"/>
        <w:gridCol w:w="2041"/>
        <w:gridCol w:w="3855"/>
      </w:tblGrid>
      <w:tr w:rsidR="004C6C3D">
        <w:trPr>
          <w:tblHeader/>
          <w:jc w:val="center"/>
        </w:trPr>
        <w:tc>
          <w:tcPr>
            <w:tcW w:w="1814" w:type="dxa"/>
            <w:tcBorders>
              <w:top w:val="single" w:sz="4" w:space="0" w:color="B8C4CC"/>
              <w:left w:val="single" w:sz="4" w:space="0" w:color="B8C4CC"/>
              <w:bottom w:val="single" w:sz="4" w:space="0" w:color="B8C4CC"/>
              <w:right w:val="single" w:sz="4" w:space="0" w:color="B8C4CC"/>
            </w:tcBorders>
            <w:shd w:val="clear" w:color="auto" w:fill="17365D"/>
            <w:tcMar>
              <w:top w:w="35" w:type="dxa"/>
              <w:left w:w="70" w:type="dxa"/>
              <w:bottom w:w="35" w:type="dxa"/>
              <w:right w:w="70" w:type="dxa"/>
            </w:tcMar>
          </w:tcPr>
          <w:p w:rsidR="004C6C3D" w:rsidRDefault="005C6FF8">
            <w:pPr>
              <w:jc w:val="center"/>
            </w:pPr>
            <w:r>
              <w:rPr>
                <w:b/>
                <w:color w:val="FFFFFF"/>
                <w:sz w:val="16"/>
              </w:rPr>
              <w:t>Element</w:t>
            </w:r>
          </w:p>
        </w:tc>
        <w:tc>
          <w:tcPr>
            <w:tcW w:w="2041" w:type="dxa"/>
            <w:tcBorders>
              <w:top w:val="single" w:sz="4" w:space="0" w:color="B8C4CC"/>
              <w:left w:val="single" w:sz="4" w:space="0" w:color="B8C4CC"/>
              <w:bottom w:val="single" w:sz="4" w:space="0" w:color="B8C4CC"/>
              <w:right w:val="single" w:sz="4" w:space="0" w:color="B8C4CC"/>
            </w:tcBorders>
            <w:shd w:val="clear" w:color="auto" w:fill="17365D"/>
            <w:tcMar>
              <w:top w:w="35" w:type="dxa"/>
              <w:left w:w="70" w:type="dxa"/>
              <w:bottom w:w="35" w:type="dxa"/>
              <w:right w:w="70" w:type="dxa"/>
            </w:tcMar>
          </w:tcPr>
          <w:p w:rsidR="004C6C3D" w:rsidRDefault="005C6FF8">
            <w:pPr>
              <w:jc w:val="center"/>
            </w:pPr>
            <w:r>
              <w:rPr>
                <w:b/>
                <w:color w:val="FFFFFF"/>
                <w:sz w:val="16"/>
              </w:rPr>
              <w:t>Font / size</w:t>
            </w:r>
          </w:p>
        </w:tc>
        <w:tc>
          <w:tcPr>
            <w:tcW w:w="3855" w:type="dxa"/>
            <w:tcBorders>
              <w:top w:val="single" w:sz="4" w:space="0" w:color="B8C4CC"/>
              <w:left w:val="single" w:sz="4" w:space="0" w:color="B8C4CC"/>
              <w:bottom w:val="single" w:sz="4" w:space="0" w:color="B8C4CC"/>
              <w:right w:val="single" w:sz="4" w:space="0" w:color="B8C4CC"/>
            </w:tcBorders>
            <w:shd w:val="clear" w:color="auto" w:fill="17365D"/>
            <w:tcMar>
              <w:top w:w="35" w:type="dxa"/>
              <w:left w:w="70" w:type="dxa"/>
              <w:bottom w:w="35" w:type="dxa"/>
              <w:right w:w="70" w:type="dxa"/>
            </w:tcMar>
          </w:tcPr>
          <w:p w:rsidR="004C6C3D" w:rsidRDefault="005C6FF8">
            <w:pPr>
              <w:jc w:val="center"/>
            </w:pPr>
            <w:r>
              <w:rPr>
                <w:b/>
                <w:color w:val="FFFFFF"/>
                <w:sz w:val="16"/>
              </w:rPr>
              <w:t>Style and alignment</w:t>
            </w:r>
          </w:p>
        </w:tc>
      </w:tr>
      <w:tr w:rsidR="004C6C3D">
        <w:trPr>
          <w:jc w:val="center"/>
        </w:trPr>
        <w:tc>
          <w:tcPr>
            <w:tcW w:w="1814" w:type="dxa"/>
            <w:tcBorders>
              <w:top w:val="single" w:sz="4" w:space="0" w:color="B8C4CC"/>
              <w:left w:val="single" w:sz="4" w:space="0" w:color="B8C4CC"/>
              <w:bottom w:val="single" w:sz="4" w:space="0" w:color="B8C4CC"/>
              <w:right w:val="single" w:sz="4" w:space="0" w:color="B8C4CC"/>
            </w:tcBorders>
            <w:tcMar>
              <w:top w:w="30" w:type="dxa"/>
              <w:left w:w="70" w:type="dxa"/>
              <w:bottom w:w="30" w:type="dxa"/>
              <w:right w:w="70" w:type="dxa"/>
            </w:tcMar>
            <w:vAlign w:val="center"/>
          </w:tcPr>
          <w:p w:rsidR="004C6C3D" w:rsidRDefault="005C6FF8">
            <w:r>
              <w:rPr>
                <w:color w:val="000000"/>
                <w:sz w:val="15"/>
              </w:rPr>
              <w:t>Abstract title</w:t>
            </w:r>
          </w:p>
        </w:tc>
        <w:tc>
          <w:tcPr>
            <w:tcW w:w="2041" w:type="dxa"/>
            <w:tcBorders>
              <w:top w:val="single" w:sz="4" w:space="0" w:color="B8C4CC"/>
              <w:left w:val="single" w:sz="4" w:space="0" w:color="B8C4CC"/>
              <w:bottom w:val="single" w:sz="4" w:space="0" w:color="B8C4CC"/>
              <w:right w:val="single" w:sz="4" w:space="0" w:color="B8C4CC"/>
            </w:tcBorders>
            <w:tcMar>
              <w:top w:w="30" w:type="dxa"/>
              <w:left w:w="70" w:type="dxa"/>
              <w:bottom w:w="30" w:type="dxa"/>
              <w:right w:w="70" w:type="dxa"/>
            </w:tcMar>
            <w:vAlign w:val="center"/>
          </w:tcPr>
          <w:p w:rsidR="004C6C3D" w:rsidRDefault="005C6FF8">
            <w:pPr>
              <w:jc w:val="center"/>
            </w:pPr>
            <w:r>
              <w:rPr>
                <w:color w:val="000000"/>
                <w:sz w:val="15"/>
              </w:rPr>
              <w:t>Times New Roman, 14 pt</w:t>
            </w:r>
          </w:p>
        </w:tc>
        <w:tc>
          <w:tcPr>
            <w:tcW w:w="3855" w:type="dxa"/>
            <w:tcBorders>
              <w:top w:val="single" w:sz="4" w:space="0" w:color="B8C4CC"/>
              <w:left w:val="single" w:sz="4" w:space="0" w:color="B8C4CC"/>
              <w:bottom w:val="single" w:sz="4" w:space="0" w:color="B8C4CC"/>
              <w:right w:val="single" w:sz="4" w:space="0" w:color="B8C4CC"/>
            </w:tcBorders>
            <w:tcMar>
              <w:top w:w="30" w:type="dxa"/>
              <w:left w:w="70" w:type="dxa"/>
              <w:bottom w:w="30" w:type="dxa"/>
              <w:right w:w="70" w:type="dxa"/>
            </w:tcMar>
            <w:vAlign w:val="center"/>
          </w:tcPr>
          <w:p w:rsidR="004C6C3D" w:rsidRDefault="005C6FF8">
            <w:r>
              <w:rPr>
                <w:color w:val="000000"/>
                <w:sz w:val="15"/>
              </w:rPr>
              <w:t xml:space="preserve">BOLD, </w:t>
            </w:r>
            <w:r>
              <w:rPr>
                <w:color w:val="000000"/>
                <w:sz w:val="15"/>
              </w:rPr>
              <w:t>UPPERCASE, centered; no period</w:t>
            </w:r>
          </w:p>
        </w:tc>
      </w:tr>
      <w:tr w:rsidR="004C6C3D">
        <w:trPr>
          <w:jc w:val="center"/>
        </w:trPr>
        <w:tc>
          <w:tcPr>
            <w:tcW w:w="1814" w:type="dxa"/>
            <w:tcBorders>
              <w:top w:val="single" w:sz="4" w:space="0" w:color="B8C4CC"/>
              <w:left w:val="single" w:sz="4" w:space="0" w:color="B8C4CC"/>
              <w:bottom w:val="single" w:sz="4" w:space="0" w:color="B8C4CC"/>
              <w:right w:val="single" w:sz="4" w:space="0" w:color="B8C4CC"/>
            </w:tcBorders>
            <w:shd w:val="clear" w:color="auto" w:fill="F4F7F8"/>
            <w:tcMar>
              <w:top w:w="30" w:type="dxa"/>
              <w:left w:w="70" w:type="dxa"/>
              <w:bottom w:w="30" w:type="dxa"/>
              <w:right w:w="70" w:type="dxa"/>
            </w:tcMar>
            <w:vAlign w:val="center"/>
          </w:tcPr>
          <w:p w:rsidR="004C6C3D" w:rsidRDefault="005C6FF8">
            <w:r>
              <w:rPr>
                <w:color w:val="000000"/>
                <w:sz w:val="15"/>
              </w:rPr>
              <w:t>Author names</w:t>
            </w:r>
          </w:p>
        </w:tc>
        <w:tc>
          <w:tcPr>
            <w:tcW w:w="2041" w:type="dxa"/>
            <w:tcBorders>
              <w:top w:val="single" w:sz="4" w:space="0" w:color="B8C4CC"/>
              <w:left w:val="single" w:sz="4" w:space="0" w:color="B8C4CC"/>
              <w:bottom w:val="single" w:sz="4" w:space="0" w:color="B8C4CC"/>
              <w:right w:val="single" w:sz="4" w:space="0" w:color="B8C4CC"/>
            </w:tcBorders>
            <w:shd w:val="clear" w:color="auto" w:fill="F4F7F8"/>
            <w:tcMar>
              <w:top w:w="30" w:type="dxa"/>
              <w:left w:w="70" w:type="dxa"/>
              <w:bottom w:w="30" w:type="dxa"/>
              <w:right w:w="70" w:type="dxa"/>
            </w:tcMar>
            <w:vAlign w:val="center"/>
          </w:tcPr>
          <w:p w:rsidR="004C6C3D" w:rsidRDefault="005C6FF8">
            <w:pPr>
              <w:jc w:val="center"/>
            </w:pPr>
            <w:r>
              <w:rPr>
                <w:color w:val="000000"/>
                <w:sz w:val="15"/>
              </w:rPr>
              <w:t>Times New Roman, 11 pt</w:t>
            </w:r>
          </w:p>
        </w:tc>
        <w:tc>
          <w:tcPr>
            <w:tcW w:w="3855" w:type="dxa"/>
            <w:tcBorders>
              <w:top w:val="single" w:sz="4" w:space="0" w:color="B8C4CC"/>
              <w:left w:val="single" w:sz="4" w:space="0" w:color="B8C4CC"/>
              <w:bottom w:val="single" w:sz="4" w:space="0" w:color="B8C4CC"/>
              <w:right w:val="single" w:sz="4" w:space="0" w:color="B8C4CC"/>
            </w:tcBorders>
            <w:shd w:val="clear" w:color="auto" w:fill="F4F7F8"/>
            <w:tcMar>
              <w:top w:w="30" w:type="dxa"/>
              <w:left w:w="70" w:type="dxa"/>
              <w:bottom w:w="30" w:type="dxa"/>
              <w:right w:w="70" w:type="dxa"/>
            </w:tcMar>
            <w:vAlign w:val="center"/>
          </w:tcPr>
          <w:p w:rsidR="004C6C3D" w:rsidRDefault="005C6FF8">
            <w:r>
              <w:rPr>
                <w:color w:val="000000"/>
                <w:sz w:val="15"/>
              </w:rPr>
              <w:t>Bold, centered; superscript affiliation numbers</w:t>
            </w:r>
          </w:p>
        </w:tc>
      </w:tr>
      <w:tr w:rsidR="004C6C3D">
        <w:trPr>
          <w:jc w:val="center"/>
        </w:trPr>
        <w:tc>
          <w:tcPr>
            <w:tcW w:w="1814" w:type="dxa"/>
            <w:tcBorders>
              <w:top w:val="single" w:sz="4" w:space="0" w:color="B8C4CC"/>
              <w:left w:val="single" w:sz="4" w:space="0" w:color="B8C4CC"/>
              <w:bottom w:val="single" w:sz="4" w:space="0" w:color="B8C4CC"/>
              <w:right w:val="single" w:sz="4" w:space="0" w:color="B8C4CC"/>
            </w:tcBorders>
            <w:tcMar>
              <w:top w:w="30" w:type="dxa"/>
              <w:left w:w="70" w:type="dxa"/>
              <w:bottom w:w="30" w:type="dxa"/>
              <w:right w:w="70" w:type="dxa"/>
            </w:tcMar>
            <w:vAlign w:val="center"/>
          </w:tcPr>
          <w:p w:rsidR="004C6C3D" w:rsidRDefault="005C6FF8">
            <w:r>
              <w:rPr>
                <w:color w:val="000000"/>
                <w:sz w:val="15"/>
              </w:rPr>
              <w:t>Affiliations</w:t>
            </w:r>
          </w:p>
        </w:tc>
        <w:tc>
          <w:tcPr>
            <w:tcW w:w="2041" w:type="dxa"/>
            <w:tcBorders>
              <w:top w:val="single" w:sz="4" w:space="0" w:color="B8C4CC"/>
              <w:left w:val="single" w:sz="4" w:space="0" w:color="B8C4CC"/>
              <w:bottom w:val="single" w:sz="4" w:space="0" w:color="B8C4CC"/>
              <w:right w:val="single" w:sz="4" w:space="0" w:color="B8C4CC"/>
            </w:tcBorders>
            <w:tcMar>
              <w:top w:w="30" w:type="dxa"/>
              <w:left w:w="70" w:type="dxa"/>
              <w:bottom w:w="30" w:type="dxa"/>
              <w:right w:w="70" w:type="dxa"/>
            </w:tcMar>
            <w:vAlign w:val="center"/>
          </w:tcPr>
          <w:p w:rsidR="004C6C3D" w:rsidRDefault="005C6FF8">
            <w:pPr>
              <w:jc w:val="center"/>
            </w:pPr>
            <w:r>
              <w:rPr>
                <w:color w:val="000000"/>
                <w:sz w:val="15"/>
              </w:rPr>
              <w:t>Times New Roman, 9 pt</w:t>
            </w:r>
          </w:p>
        </w:tc>
        <w:tc>
          <w:tcPr>
            <w:tcW w:w="3855" w:type="dxa"/>
            <w:tcBorders>
              <w:top w:val="single" w:sz="4" w:space="0" w:color="B8C4CC"/>
              <w:left w:val="single" w:sz="4" w:space="0" w:color="B8C4CC"/>
              <w:bottom w:val="single" w:sz="4" w:space="0" w:color="B8C4CC"/>
              <w:right w:val="single" w:sz="4" w:space="0" w:color="B8C4CC"/>
            </w:tcBorders>
            <w:tcMar>
              <w:top w:w="30" w:type="dxa"/>
              <w:left w:w="70" w:type="dxa"/>
              <w:bottom w:w="30" w:type="dxa"/>
              <w:right w:w="70" w:type="dxa"/>
            </w:tcMar>
            <w:vAlign w:val="center"/>
          </w:tcPr>
          <w:p w:rsidR="004C6C3D" w:rsidRDefault="005C6FF8">
            <w:r>
              <w:rPr>
                <w:color w:val="000000"/>
                <w:sz w:val="15"/>
              </w:rPr>
              <w:t>Italic, centered</w:t>
            </w:r>
          </w:p>
        </w:tc>
      </w:tr>
      <w:tr w:rsidR="004C6C3D">
        <w:trPr>
          <w:jc w:val="center"/>
        </w:trPr>
        <w:tc>
          <w:tcPr>
            <w:tcW w:w="1814" w:type="dxa"/>
            <w:tcBorders>
              <w:top w:val="single" w:sz="4" w:space="0" w:color="B8C4CC"/>
              <w:left w:val="single" w:sz="4" w:space="0" w:color="B8C4CC"/>
              <w:bottom w:val="single" w:sz="4" w:space="0" w:color="B8C4CC"/>
              <w:right w:val="single" w:sz="4" w:space="0" w:color="B8C4CC"/>
            </w:tcBorders>
            <w:shd w:val="clear" w:color="auto" w:fill="F4F7F8"/>
            <w:tcMar>
              <w:top w:w="30" w:type="dxa"/>
              <w:left w:w="70" w:type="dxa"/>
              <w:bottom w:w="30" w:type="dxa"/>
              <w:right w:w="70" w:type="dxa"/>
            </w:tcMar>
            <w:vAlign w:val="center"/>
          </w:tcPr>
          <w:p w:rsidR="004C6C3D" w:rsidRDefault="005C6FF8">
            <w:r>
              <w:rPr>
                <w:color w:val="000000"/>
                <w:sz w:val="15"/>
              </w:rPr>
              <w:t>Corresponding email</w:t>
            </w:r>
          </w:p>
        </w:tc>
        <w:tc>
          <w:tcPr>
            <w:tcW w:w="2041" w:type="dxa"/>
            <w:tcBorders>
              <w:top w:val="single" w:sz="4" w:space="0" w:color="B8C4CC"/>
              <w:left w:val="single" w:sz="4" w:space="0" w:color="B8C4CC"/>
              <w:bottom w:val="single" w:sz="4" w:space="0" w:color="B8C4CC"/>
              <w:right w:val="single" w:sz="4" w:space="0" w:color="B8C4CC"/>
            </w:tcBorders>
            <w:shd w:val="clear" w:color="auto" w:fill="F4F7F8"/>
            <w:tcMar>
              <w:top w:w="30" w:type="dxa"/>
              <w:left w:w="70" w:type="dxa"/>
              <w:bottom w:w="30" w:type="dxa"/>
              <w:right w:w="70" w:type="dxa"/>
            </w:tcMar>
            <w:vAlign w:val="center"/>
          </w:tcPr>
          <w:p w:rsidR="004C6C3D" w:rsidRDefault="005C6FF8">
            <w:pPr>
              <w:jc w:val="center"/>
            </w:pPr>
            <w:r>
              <w:rPr>
                <w:color w:val="000000"/>
                <w:sz w:val="15"/>
              </w:rPr>
              <w:t>Times New Roman, 9 pt</w:t>
            </w:r>
          </w:p>
        </w:tc>
        <w:tc>
          <w:tcPr>
            <w:tcW w:w="3855" w:type="dxa"/>
            <w:tcBorders>
              <w:top w:val="single" w:sz="4" w:space="0" w:color="B8C4CC"/>
              <w:left w:val="single" w:sz="4" w:space="0" w:color="B8C4CC"/>
              <w:bottom w:val="single" w:sz="4" w:space="0" w:color="B8C4CC"/>
              <w:right w:val="single" w:sz="4" w:space="0" w:color="B8C4CC"/>
            </w:tcBorders>
            <w:shd w:val="clear" w:color="auto" w:fill="F4F7F8"/>
            <w:tcMar>
              <w:top w:w="30" w:type="dxa"/>
              <w:left w:w="70" w:type="dxa"/>
              <w:bottom w:w="30" w:type="dxa"/>
              <w:right w:w="70" w:type="dxa"/>
            </w:tcMar>
            <w:vAlign w:val="center"/>
          </w:tcPr>
          <w:p w:rsidR="004C6C3D" w:rsidRDefault="005C6FF8">
            <w:r>
              <w:rPr>
                <w:color w:val="000000"/>
                <w:sz w:val="15"/>
              </w:rPr>
              <w:t>Italic, centered</w:t>
            </w:r>
          </w:p>
        </w:tc>
      </w:tr>
      <w:tr w:rsidR="004C6C3D">
        <w:trPr>
          <w:jc w:val="center"/>
        </w:trPr>
        <w:tc>
          <w:tcPr>
            <w:tcW w:w="1814" w:type="dxa"/>
            <w:tcBorders>
              <w:top w:val="single" w:sz="4" w:space="0" w:color="B8C4CC"/>
              <w:left w:val="single" w:sz="4" w:space="0" w:color="B8C4CC"/>
              <w:bottom w:val="single" w:sz="4" w:space="0" w:color="B8C4CC"/>
              <w:right w:val="single" w:sz="4" w:space="0" w:color="B8C4CC"/>
            </w:tcBorders>
            <w:tcMar>
              <w:top w:w="30" w:type="dxa"/>
              <w:left w:w="70" w:type="dxa"/>
              <w:bottom w:w="30" w:type="dxa"/>
              <w:right w:w="70" w:type="dxa"/>
            </w:tcMar>
            <w:vAlign w:val="center"/>
          </w:tcPr>
          <w:p w:rsidR="004C6C3D" w:rsidRDefault="005C6FF8">
            <w:r>
              <w:rPr>
                <w:color w:val="000000"/>
                <w:sz w:val="15"/>
              </w:rPr>
              <w:t>“ABSTRACT” label</w:t>
            </w:r>
          </w:p>
        </w:tc>
        <w:tc>
          <w:tcPr>
            <w:tcW w:w="2041" w:type="dxa"/>
            <w:tcBorders>
              <w:top w:val="single" w:sz="4" w:space="0" w:color="B8C4CC"/>
              <w:left w:val="single" w:sz="4" w:space="0" w:color="B8C4CC"/>
              <w:bottom w:val="single" w:sz="4" w:space="0" w:color="B8C4CC"/>
              <w:right w:val="single" w:sz="4" w:space="0" w:color="B8C4CC"/>
            </w:tcBorders>
            <w:tcMar>
              <w:top w:w="30" w:type="dxa"/>
              <w:left w:w="70" w:type="dxa"/>
              <w:bottom w:w="30" w:type="dxa"/>
              <w:right w:w="70" w:type="dxa"/>
            </w:tcMar>
            <w:vAlign w:val="center"/>
          </w:tcPr>
          <w:p w:rsidR="004C6C3D" w:rsidRDefault="005C6FF8">
            <w:pPr>
              <w:jc w:val="center"/>
            </w:pPr>
            <w:r>
              <w:rPr>
                <w:color w:val="000000"/>
                <w:sz w:val="15"/>
              </w:rPr>
              <w:t>Times New</w:t>
            </w:r>
            <w:r>
              <w:rPr>
                <w:color w:val="000000"/>
                <w:sz w:val="15"/>
              </w:rPr>
              <w:t xml:space="preserve"> Roman, 11 pt</w:t>
            </w:r>
          </w:p>
        </w:tc>
        <w:tc>
          <w:tcPr>
            <w:tcW w:w="3855" w:type="dxa"/>
            <w:tcBorders>
              <w:top w:val="single" w:sz="4" w:space="0" w:color="B8C4CC"/>
              <w:left w:val="single" w:sz="4" w:space="0" w:color="B8C4CC"/>
              <w:bottom w:val="single" w:sz="4" w:space="0" w:color="B8C4CC"/>
              <w:right w:val="single" w:sz="4" w:space="0" w:color="B8C4CC"/>
            </w:tcBorders>
            <w:tcMar>
              <w:top w:w="30" w:type="dxa"/>
              <w:left w:w="70" w:type="dxa"/>
              <w:bottom w:w="30" w:type="dxa"/>
              <w:right w:w="70" w:type="dxa"/>
            </w:tcMar>
            <w:vAlign w:val="center"/>
          </w:tcPr>
          <w:p w:rsidR="004C6C3D" w:rsidRDefault="005C6FF8">
            <w:r>
              <w:rPr>
                <w:color w:val="000000"/>
                <w:sz w:val="15"/>
              </w:rPr>
              <w:t>BOLD, left; thin bottom border</w:t>
            </w:r>
          </w:p>
        </w:tc>
      </w:tr>
      <w:tr w:rsidR="004C6C3D">
        <w:trPr>
          <w:jc w:val="center"/>
        </w:trPr>
        <w:tc>
          <w:tcPr>
            <w:tcW w:w="1814" w:type="dxa"/>
            <w:tcBorders>
              <w:top w:val="single" w:sz="4" w:space="0" w:color="B8C4CC"/>
              <w:left w:val="single" w:sz="4" w:space="0" w:color="B8C4CC"/>
              <w:bottom w:val="single" w:sz="4" w:space="0" w:color="B8C4CC"/>
              <w:right w:val="single" w:sz="4" w:space="0" w:color="B8C4CC"/>
            </w:tcBorders>
            <w:shd w:val="clear" w:color="auto" w:fill="F4F7F8"/>
            <w:tcMar>
              <w:top w:w="30" w:type="dxa"/>
              <w:left w:w="70" w:type="dxa"/>
              <w:bottom w:w="30" w:type="dxa"/>
              <w:right w:w="70" w:type="dxa"/>
            </w:tcMar>
            <w:vAlign w:val="center"/>
          </w:tcPr>
          <w:p w:rsidR="004C6C3D" w:rsidRDefault="005C6FF8">
            <w:r>
              <w:rPr>
                <w:color w:val="000000"/>
                <w:sz w:val="15"/>
              </w:rPr>
              <w:t>Abstract body</w:t>
            </w:r>
          </w:p>
        </w:tc>
        <w:tc>
          <w:tcPr>
            <w:tcW w:w="2041" w:type="dxa"/>
            <w:tcBorders>
              <w:top w:val="single" w:sz="4" w:space="0" w:color="B8C4CC"/>
              <w:left w:val="single" w:sz="4" w:space="0" w:color="B8C4CC"/>
              <w:bottom w:val="single" w:sz="4" w:space="0" w:color="B8C4CC"/>
              <w:right w:val="single" w:sz="4" w:space="0" w:color="B8C4CC"/>
            </w:tcBorders>
            <w:shd w:val="clear" w:color="auto" w:fill="F4F7F8"/>
            <w:tcMar>
              <w:top w:w="30" w:type="dxa"/>
              <w:left w:w="70" w:type="dxa"/>
              <w:bottom w:w="30" w:type="dxa"/>
              <w:right w:w="70" w:type="dxa"/>
            </w:tcMar>
            <w:vAlign w:val="center"/>
          </w:tcPr>
          <w:p w:rsidR="004C6C3D" w:rsidRDefault="005C6FF8">
            <w:pPr>
              <w:jc w:val="center"/>
            </w:pPr>
            <w:r>
              <w:rPr>
                <w:color w:val="000000"/>
                <w:sz w:val="15"/>
              </w:rPr>
              <w:t>Times New Roman, 11 pt</w:t>
            </w:r>
          </w:p>
        </w:tc>
        <w:tc>
          <w:tcPr>
            <w:tcW w:w="3855" w:type="dxa"/>
            <w:tcBorders>
              <w:top w:val="single" w:sz="4" w:space="0" w:color="B8C4CC"/>
              <w:left w:val="single" w:sz="4" w:space="0" w:color="B8C4CC"/>
              <w:bottom w:val="single" w:sz="4" w:space="0" w:color="B8C4CC"/>
              <w:right w:val="single" w:sz="4" w:space="0" w:color="B8C4CC"/>
            </w:tcBorders>
            <w:shd w:val="clear" w:color="auto" w:fill="F4F7F8"/>
            <w:tcMar>
              <w:top w:w="30" w:type="dxa"/>
              <w:left w:w="70" w:type="dxa"/>
              <w:bottom w:w="30" w:type="dxa"/>
              <w:right w:w="70" w:type="dxa"/>
            </w:tcMar>
            <w:vAlign w:val="center"/>
          </w:tcPr>
          <w:p w:rsidR="004C6C3D" w:rsidRDefault="005C6FF8">
            <w:r>
              <w:rPr>
                <w:color w:val="000000"/>
                <w:sz w:val="15"/>
              </w:rPr>
              <w:t>Regular, justified, single spacing</w:t>
            </w:r>
          </w:p>
        </w:tc>
      </w:tr>
      <w:tr w:rsidR="004C6C3D">
        <w:trPr>
          <w:jc w:val="center"/>
        </w:trPr>
        <w:tc>
          <w:tcPr>
            <w:tcW w:w="1814" w:type="dxa"/>
            <w:tcBorders>
              <w:top w:val="single" w:sz="4" w:space="0" w:color="B8C4CC"/>
              <w:left w:val="single" w:sz="4" w:space="0" w:color="B8C4CC"/>
              <w:bottom w:val="single" w:sz="4" w:space="0" w:color="B8C4CC"/>
              <w:right w:val="single" w:sz="4" w:space="0" w:color="B8C4CC"/>
            </w:tcBorders>
            <w:tcMar>
              <w:top w:w="30" w:type="dxa"/>
              <w:left w:w="70" w:type="dxa"/>
              <w:bottom w:w="30" w:type="dxa"/>
              <w:right w:w="70" w:type="dxa"/>
            </w:tcMar>
            <w:vAlign w:val="center"/>
          </w:tcPr>
          <w:p w:rsidR="004C6C3D" w:rsidRDefault="005C6FF8">
            <w:r>
              <w:rPr>
                <w:color w:val="000000"/>
                <w:sz w:val="15"/>
              </w:rPr>
              <w:t>“Keywords:” label</w:t>
            </w:r>
          </w:p>
        </w:tc>
        <w:tc>
          <w:tcPr>
            <w:tcW w:w="2041" w:type="dxa"/>
            <w:tcBorders>
              <w:top w:val="single" w:sz="4" w:space="0" w:color="B8C4CC"/>
              <w:left w:val="single" w:sz="4" w:space="0" w:color="B8C4CC"/>
              <w:bottom w:val="single" w:sz="4" w:space="0" w:color="B8C4CC"/>
              <w:right w:val="single" w:sz="4" w:space="0" w:color="B8C4CC"/>
            </w:tcBorders>
            <w:tcMar>
              <w:top w:w="30" w:type="dxa"/>
              <w:left w:w="70" w:type="dxa"/>
              <w:bottom w:w="30" w:type="dxa"/>
              <w:right w:w="70" w:type="dxa"/>
            </w:tcMar>
            <w:vAlign w:val="center"/>
          </w:tcPr>
          <w:p w:rsidR="004C6C3D" w:rsidRDefault="005C6FF8">
            <w:pPr>
              <w:jc w:val="center"/>
            </w:pPr>
            <w:r>
              <w:rPr>
                <w:color w:val="000000"/>
                <w:sz w:val="15"/>
              </w:rPr>
              <w:t>Times New Roman, 11 pt</w:t>
            </w:r>
          </w:p>
        </w:tc>
        <w:tc>
          <w:tcPr>
            <w:tcW w:w="3855" w:type="dxa"/>
            <w:tcBorders>
              <w:top w:val="single" w:sz="4" w:space="0" w:color="B8C4CC"/>
              <w:left w:val="single" w:sz="4" w:space="0" w:color="B8C4CC"/>
              <w:bottom w:val="single" w:sz="4" w:space="0" w:color="B8C4CC"/>
              <w:right w:val="single" w:sz="4" w:space="0" w:color="B8C4CC"/>
            </w:tcBorders>
            <w:tcMar>
              <w:top w:w="30" w:type="dxa"/>
              <w:left w:w="70" w:type="dxa"/>
              <w:bottom w:w="30" w:type="dxa"/>
              <w:right w:w="70" w:type="dxa"/>
            </w:tcMar>
            <w:vAlign w:val="center"/>
          </w:tcPr>
          <w:p w:rsidR="004C6C3D" w:rsidRDefault="005C6FF8">
            <w:r>
              <w:rPr>
                <w:color w:val="000000"/>
                <w:sz w:val="15"/>
              </w:rPr>
              <w:t>Bold, left</w:t>
            </w:r>
          </w:p>
        </w:tc>
      </w:tr>
      <w:tr w:rsidR="004C6C3D">
        <w:trPr>
          <w:jc w:val="center"/>
        </w:trPr>
        <w:tc>
          <w:tcPr>
            <w:tcW w:w="1814" w:type="dxa"/>
            <w:tcBorders>
              <w:top w:val="single" w:sz="4" w:space="0" w:color="B8C4CC"/>
              <w:left w:val="single" w:sz="4" w:space="0" w:color="B8C4CC"/>
              <w:bottom w:val="single" w:sz="4" w:space="0" w:color="B8C4CC"/>
              <w:right w:val="single" w:sz="4" w:space="0" w:color="B8C4CC"/>
            </w:tcBorders>
            <w:shd w:val="clear" w:color="auto" w:fill="F4F7F8"/>
            <w:tcMar>
              <w:top w:w="30" w:type="dxa"/>
              <w:left w:w="70" w:type="dxa"/>
              <w:bottom w:w="30" w:type="dxa"/>
              <w:right w:w="70" w:type="dxa"/>
            </w:tcMar>
            <w:vAlign w:val="center"/>
          </w:tcPr>
          <w:p w:rsidR="004C6C3D" w:rsidRDefault="005C6FF8">
            <w:r>
              <w:rPr>
                <w:color w:val="000000"/>
                <w:sz w:val="15"/>
              </w:rPr>
              <w:t>Keyword terms</w:t>
            </w:r>
          </w:p>
        </w:tc>
        <w:tc>
          <w:tcPr>
            <w:tcW w:w="2041" w:type="dxa"/>
            <w:tcBorders>
              <w:top w:val="single" w:sz="4" w:space="0" w:color="B8C4CC"/>
              <w:left w:val="single" w:sz="4" w:space="0" w:color="B8C4CC"/>
              <w:bottom w:val="single" w:sz="4" w:space="0" w:color="B8C4CC"/>
              <w:right w:val="single" w:sz="4" w:space="0" w:color="B8C4CC"/>
            </w:tcBorders>
            <w:shd w:val="clear" w:color="auto" w:fill="F4F7F8"/>
            <w:tcMar>
              <w:top w:w="30" w:type="dxa"/>
              <w:left w:w="70" w:type="dxa"/>
              <w:bottom w:w="30" w:type="dxa"/>
              <w:right w:w="70" w:type="dxa"/>
            </w:tcMar>
            <w:vAlign w:val="center"/>
          </w:tcPr>
          <w:p w:rsidR="004C6C3D" w:rsidRDefault="005C6FF8">
            <w:pPr>
              <w:jc w:val="center"/>
            </w:pPr>
            <w:r>
              <w:rPr>
                <w:color w:val="000000"/>
                <w:sz w:val="15"/>
              </w:rPr>
              <w:t>Times New Roman, 11 pt</w:t>
            </w:r>
          </w:p>
        </w:tc>
        <w:tc>
          <w:tcPr>
            <w:tcW w:w="3855" w:type="dxa"/>
            <w:tcBorders>
              <w:top w:val="single" w:sz="4" w:space="0" w:color="B8C4CC"/>
              <w:left w:val="single" w:sz="4" w:space="0" w:color="B8C4CC"/>
              <w:bottom w:val="single" w:sz="4" w:space="0" w:color="B8C4CC"/>
              <w:right w:val="single" w:sz="4" w:space="0" w:color="B8C4CC"/>
            </w:tcBorders>
            <w:shd w:val="clear" w:color="auto" w:fill="F4F7F8"/>
            <w:tcMar>
              <w:top w:w="30" w:type="dxa"/>
              <w:left w:w="70" w:type="dxa"/>
              <w:bottom w:w="30" w:type="dxa"/>
              <w:right w:w="70" w:type="dxa"/>
            </w:tcMar>
            <w:vAlign w:val="center"/>
          </w:tcPr>
          <w:p w:rsidR="004C6C3D" w:rsidRDefault="005C6FF8">
            <w:r>
              <w:rPr>
                <w:color w:val="000000"/>
                <w:sz w:val="15"/>
              </w:rPr>
              <w:t>Italic; separated by semicolons</w:t>
            </w:r>
          </w:p>
        </w:tc>
      </w:tr>
      <w:tr w:rsidR="004C6C3D">
        <w:trPr>
          <w:jc w:val="center"/>
        </w:trPr>
        <w:tc>
          <w:tcPr>
            <w:tcW w:w="1814" w:type="dxa"/>
            <w:tcBorders>
              <w:top w:val="single" w:sz="4" w:space="0" w:color="B8C4CC"/>
              <w:left w:val="single" w:sz="4" w:space="0" w:color="B8C4CC"/>
              <w:bottom w:val="single" w:sz="4" w:space="0" w:color="B8C4CC"/>
              <w:right w:val="single" w:sz="4" w:space="0" w:color="B8C4CC"/>
            </w:tcBorders>
            <w:tcMar>
              <w:top w:w="30" w:type="dxa"/>
              <w:left w:w="70" w:type="dxa"/>
              <w:bottom w:w="30" w:type="dxa"/>
              <w:right w:w="70" w:type="dxa"/>
            </w:tcMar>
            <w:vAlign w:val="center"/>
          </w:tcPr>
          <w:p w:rsidR="004C6C3D" w:rsidRDefault="005C6FF8">
            <w:r>
              <w:rPr>
                <w:color w:val="000000"/>
                <w:sz w:val="15"/>
              </w:rPr>
              <w:t xml:space="preserve">Scope / </w:t>
            </w:r>
            <w:r>
              <w:rPr>
                <w:color w:val="000000"/>
                <w:sz w:val="15"/>
              </w:rPr>
              <w:t>presentation</w:t>
            </w:r>
          </w:p>
        </w:tc>
        <w:tc>
          <w:tcPr>
            <w:tcW w:w="2041" w:type="dxa"/>
            <w:tcBorders>
              <w:top w:val="single" w:sz="4" w:space="0" w:color="B8C4CC"/>
              <w:left w:val="single" w:sz="4" w:space="0" w:color="B8C4CC"/>
              <w:bottom w:val="single" w:sz="4" w:space="0" w:color="B8C4CC"/>
              <w:right w:val="single" w:sz="4" w:space="0" w:color="B8C4CC"/>
            </w:tcBorders>
            <w:tcMar>
              <w:top w:w="30" w:type="dxa"/>
              <w:left w:w="70" w:type="dxa"/>
              <w:bottom w:w="30" w:type="dxa"/>
              <w:right w:w="70" w:type="dxa"/>
            </w:tcMar>
            <w:vAlign w:val="center"/>
          </w:tcPr>
          <w:p w:rsidR="004C6C3D" w:rsidRDefault="005C6FF8">
            <w:pPr>
              <w:jc w:val="center"/>
            </w:pPr>
            <w:r>
              <w:rPr>
                <w:color w:val="000000"/>
                <w:sz w:val="15"/>
              </w:rPr>
              <w:t>Times New Roman, 10 pt</w:t>
            </w:r>
          </w:p>
        </w:tc>
        <w:tc>
          <w:tcPr>
            <w:tcW w:w="3855" w:type="dxa"/>
            <w:tcBorders>
              <w:top w:val="single" w:sz="4" w:space="0" w:color="B8C4CC"/>
              <w:left w:val="single" w:sz="4" w:space="0" w:color="B8C4CC"/>
              <w:bottom w:val="single" w:sz="4" w:space="0" w:color="B8C4CC"/>
              <w:right w:val="single" w:sz="4" w:space="0" w:color="B8C4CC"/>
            </w:tcBorders>
            <w:tcMar>
              <w:top w:w="30" w:type="dxa"/>
              <w:left w:w="70" w:type="dxa"/>
              <w:bottom w:w="30" w:type="dxa"/>
              <w:right w:w="70" w:type="dxa"/>
            </w:tcMar>
            <w:vAlign w:val="center"/>
          </w:tcPr>
          <w:p w:rsidR="004C6C3D" w:rsidRDefault="005C6FF8">
            <w:r>
              <w:rPr>
                <w:color w:val="000000"/>
                <w:sz w:val="15"/>
              </w:rPr>
              <w:t>Labels bold; choices regular</w:t>
            </w:r>
          </w:p>
        </w:tc>
      </w:tr>
    </w:tbl>
    <w:p w:rsidR="004C6C3D" w:rsidRDefault="005C6FF8">
      <w:pPr>
        <w:keepNext/>
        <w:pBdr>
          <w:bottom w:val="single" w:sz="6" w:space="2" w:color="A9D4D4"/>
        </w:pBdr>
        <w:spacing w:before="120" w:after="40"/>
      </w:pPr>
      <w:r>
        <w:rPr>
          <w:b/>
          <w:color w:val="17365D"/>
          <w:sz w:val="21"/>
        </w:rPr>
        <w:t>3. Abstract content</w:t>
      </w:r>
    </w:p>
    <w:p w:rsidR="004C6C3D" w:rsidRDefault="005C6FF8">
      <w:pPr>
        <w:pStyle w:val="ListBullet"/>
        <w:spacing w:after="20"/>
      </w:pPr>
      <w:r>
        <w:rPr>
          <w:b/>
          <w:color w:val="000000"/>
          <w:sz w:val="17"/>
        </w:rPr>
        <w:t xml:space="preserve">Language and length: </w:t>
      </w:r>
      <w:r>
        <w:rPr>
          <w:color w:val="000000"/>
          <w:sz w:val="17"/>
        </w:rPr>
        <w:t>English; 200–300 words, excluding title, authors, affiliations, and keywords.</w:t>
      </w:r>
    </w:p>
    <w:p w:rsidR="004C6C3D" w:rsidRDefault="005C6FF8">
      <w:pPr>
        <w:pStyle w:val="ListBullet"/>
        <w:spacing w:after="20"/>
      </w:pPr>
      <w:r>
        <w:rPr>
          <w:b/>
          <w:color w:val="000000"/>
          <w:sz w:val="17"/>
        </w:rPr>
        <w:t xml:space="preserve">Structure: </w:t>
      </w:r>
      <w:r>
        <w:rPr>
          <w:color w:val="000000"/>
          <w:sz w:val="17"/>
        </w:rPr>
        <w:t>background/problem; objective; method/approach; key findings</w:t>
      </w:r>
      <w:r>
        <w:rPr>
          <w:color w:val="000000"/>
          <w:sz w:val="17"/>
        </w:rPr>
        <w:t xml:space="preserve"> or expected results; conclusion/implication.</w:t>
      </w:r>
    </w:p>
    <w:p w:rsidR="004C6C3D" w:rsidRDefault="005C6FF8">
      <w:pPr>
        <w:pStyle w:val="ListBullet"/>
        <w:spacing w:after="20"/>
      </w:pPr>
      <w:r>
        <w:rPr>
          <w:b/>
          <w:color w:val="000000"/>
          <w:sz w:val="17"/>
        </w:rPr>
        <w:t xml:space="preserve">Paragraph: </w:t>
      </w:r>
      <w:r>
        <w:rPr>
          <w:color w:val="000000"/>
          <w:sz w:val="17"/>
        </w:rPr>
        <w:t>one continuous paragraph; no first-line indentation.</w:t>
      </w:r>
    </w:p>
    <w:p w:rsidR="004C6C3D" w:rsidRDefault="005C6FF8">
      <w:pPr>
        <w:pStyle w:val="ListBullet"/>
        <w:spacing w:after="20"/>
      </w:pPr>
      <w:r>
        <w:rPr>
          <w:b/>
          <w:color w:val="000000"/>
          <w:sz w:val="17"/>
        </w:rPr>
        <w:t xml:space="preserve">Keywords: </w:t>
      </w:r>
      <w:r>
        <w:rPr>
          <w:color w:val="000000"/>
          <w:sz w:val="17"/>
        </w:rPr>
        <w:t>3–5 specific keywords or short phrases, separated by semicolons.</w:t>
      </w:r>
    </w:p>
    <w:p w:rsidR="004C6C3D" w:rsidRDefault="005C6FF8">
      <w:pPr>
        <w:pStyle w:val="ListBullet"/>
        <w:spacing w:after="20"/>
      </w:pPr>
      <w:r>
        <w:rPr>
          <w:b/>
          <w:color w:val="000000"/>
          <w:sz w:val="17"/>
        </w:rPr>
        <w:t xml:space="preserve">Not permitted: </w:t>
      </w:r>
      <w:r>
        <w:rPr>
          <w:color w:val="000000"/>
          <w:sz w:val="17"/>
        </w:rPr>
        <w:t>citations/references, figures, tables, footnotes, bullet</w:t>
      </w:r>
      <w:r>
        <w:rPr>
          <w:color w:val="000000"/>
          <w:sz w:val="17"/>
        </w:rPr>
        <w:t xml:space="preserve"> lists, and unexplained abbreviations.</w:t>
      </w:r>
    </w:p>
    <w:p w:rsidR="004C6C3D" w:rsidRDefault="005C6FF8">
      <w:pPr>
        <w:keepNext/>
        <w:pBdr>
          <w:bottom w:val="single" w:sz="6" w:space="2" w:color="A9D4D4"/>
        </w:pBdr>
        <w:spacing w:before="120" w:after="40"/>
      </w:pPr>
      <w:r>
        <w:rPr>
          <w:b/>
          <w:color w:val="17365D"/>
          <w:sz w:val="21"/>
        </w:rPr>
        <w:t>4. Contact information</w:t>
      </w:r>
    </w:p>
    <w:tbl>
      <w:tblPr>
        <w:tblW w:w="0" w:type="auto"/>
        <w:jc w:val="center"/>
        <w:tblLayout w:type="fixed"/>
        <w:tblLook w:val="04A0"/>
      </w:tblPr>
      <w:tblGrid>
        <w:gridCol w:w="1814"/>
        <w:gridCol w:w="5896"/>
      </w:tblGrid>
      <w:tr w:rsidR="004C6C3D">
        <w:trPr>
          <w:jc w:val="center"/>
        </w:trPr>
        <w:tc>
          <w:tcPr>
            <w:tcW w:w="1814" w:type="dxa"/>
            <w:tcBorders>
              <w:bottom w:val="single" w:sz="4" w:space="0" w:color="C8D3D8"/>
            </w:tcBorders>
            <w:shd w:val="clear" w:color="auto" w:fill="EAF3F5"/>
            <w:tcMar>
              <w:top w:w="45" w:type="dxa"/>
              <w:left w:w="100" w:type="dxa"/>
              <w:bottom w:w="45" w:type="dxa"/>
              <w:right w:w="100" w:type="dxa"/>
            </w:tcMar>
            <w:vAlign w:val="center"/>
          </w:tcPr>
          <w:p w:rsidR="004C6C3D" w:rsidRDefault="005C6FF8">
            <w:r>
              <w:rPr>
                <w:b/>
                <w:color w:val="17365D"/>
                <w:sz w:val="16"/>
              </w:rPr>
              <w:t>Website</w:t>
            </w:r>
          </w:p>
        </w:tc>
        <w:tc>
          <w:tcPr>
            <w:tcW w:w="5896" w:type="dxa"/>
            <w:tcBorders>
              <w:bottom w:val="single" w:sz="4" w:space="0" w:color="C8D3D8"/>
            </w:tcBorders>
            <w:tcMar>
              <w:top w:w="45" w:type="dxa"/>
              <w:left w:w="100" w:type="dxa"/>
              <w:bottom w:w="45" w:type="dxa"/>
              <w:right w:w="100" w:type="dxa"/>
            </w:tcMar>
            <w:vAlign w:val="center"/>
          </w:tcPr>
          <w:p w:rsidR="004C6C3D" w:rsidRPr="00705A57" w:rsidRDefault="005C6FF8">
            <w:pPr>
              <w:rPr>
                <w:lang w:val="id-ID"/>
              </w:rPr>
            </w:pPr>
            <w:r>
              <w:rPr>
                <w:color w:val="000000"/>
                <w:sz w:val="16"/>
              </w:rPr>
              <w:t>http</w:t>
            </w:r>
            <w:r w:rsidR="00705A57">
              <w:rPr>
                <w:color w:val="000000"/>
                <w:sz w:val="16"/>
                <w:lang w:val="id-ID"/>
              </w:rPr>
              <w:t>s</w:t>
            </w:r>
            <w:r>
              <w:rPr>
                <w:color w:val="000000"/>
                <w:sz w:val="16"/>
              </w:rPr>
              <w:t>://icotens</w:t>
            </w:r>
            <w:r w:rsidR="004B1B60">
              <w:rPr>
                <w:color w:val="000000"/>
                <w:sz w:val="16"/>
              </w:rPr>
              <w:t>-</w:t>
            </w:r>
            <w:r>
              <w:rPr>
                <w:color w:val="000000"/>
                <w:sz w:val="16"/>
              </w:rPr>
              <w:t>fmipa.unpak.ac.id</w:t>
            </w:r>
          </w:p>
        </w:tc>
      </w:tr>
      <w:tr w:rsidR="004C6C3D">
        <w:trPr>
          <w:jc w:val="center"/>
        </w:trPr>
        <w:tc>
          <w:tcPr>
            <w:tcW w:w="1814" w:type="dxa"/>
            <w:tcBorders>
              <w:bottom w:val="single" w:sz="4" w:space="0" w:color="C8D3D8"/>
            </w:tcBorders>
            <w:shd w:val="clear" w:color="auto" w:fill="EAF3F5"/>
            <w:tcMar>
              <w:top w:w="45" w:type="dxa"/>
              <w:left w:w="100" w:type="dxa"/>
              <w:bottom w:w="45" w:type="dxa"/>
              <w:right w:w="100" w:type="dxa"/>
            </w:tcMar>
            <w:vAlign w:val="center"/>
          </w:tcPr>
          <w:p w:rsidR="004C6C3D" w:rsidRDefault="005C6FF8">
            <w:r>
              <w:rPr>
                <w:b/>
                <w:color w:val="17365D"/>
                <w:sz w:val="16"/>
              </w:rPr>
              <w:t>Email</w:t>
            </w:r>
          </w:p>
        </w:tc>
        <w:tc>
          <w:tcPr>
            <w:tcW w:w="5896" w:type="dxa"/>
            <w:tcBorders>
              <w:bottom w:val="single" w:sz="4" w:space="0" w:color="C8D3D8"/>
            </w:tcBorders>
            <w:tcMar>
              <w:top w:w="45" w:type="dxa"/>
              <w:left w:w="100" w:type="dxa"/>
              <w:bottom w:w="45" w:type="dxa"/>
              <w:right w:w="100" w:type="dxa"/>
            </w:tcMar>
            <w:vAlign w:val="center"/>
          </w:tcPr>
          <w:p w:rsidR="004C6C3D" w:rsidRDefault="005C6FF8">
            <w:r>
              <w:rPr>
                <w:color w:val="000000"/>
                <w:sz w:val="16"/>
              </w:rPr>
              <w:t>icotens@unpak.ac.id</w:t>
            </w:r>
          </w:p>
        </w:tc>
      </w:tr>
      <w:tr w:rsidR="004C6C3D">
        <w:trPr>
          <w:jc w:val="center"/>
        </w:trPr>
        <w:tc>
          <w:tcPr>
            <w:tcW w:w="1814" w:type="dxa"/>
            <w:tcBorders>
              <w:bottom w:val="single" w:sz="4" w:space="0" w:color="C8D3D8"/>
            </w:tcBorders>
            <w:shd w:val="clear" w:color="auto" w:fill="EAF3F5"/>
            <w:tcMar>
              <w:top w:w="45" w:type="dxa"/>
              <w:left w:w="100" w:type="dxa"/>
              <w:bottom w:w="45" w:type="dxa"/>
              <w:right w:w="100" w:type="dxa"/>
            </w:tcMar>
            <w:vAlign w:val="center"/>
          </w:tcPr>
          <w:p w:rsidR="004C6C3D" w:rsidRDefault="005C6FF8">
            <w:r>
              <w:rPr>
                <w:b/>
                <w:color w:val="17365D"/>
                <w:sz w:val="16"/>
              </w:rPr>
              <w:t>Contact person</w:t>
            </w:r>
          </w:p>
        </w:tc>
        <w:tc>
          <w:tcPr>
            <w:tcW w:w="5896" w:type="dxa"/>
            <w:tcBorders>
              <w:bottom w:val="single" w:sz="4" w:space="0" w:color="C8D3D8"/>
            </w:tcBorders>
            <w:tcMar>
              <w:top w:w="45" w:type="dxa"/>
              <w:left w:w="100" w:type="dxa"/>
              <w:bottom w:w="45" w:type="dxa"/>
              <w:right w:w="100" w:type="dxa"/>
            </w:tcMar>
            <w:vAlign w:val="center"/>
          </w:tcPr>
          <w:p w:rsidR="004C6C3D" w:rsidRDefault="005C6FF8">
            <w:r>
              <w:rPr>
                <w:color w:val="000000"/>
                <w:sz w:val="16"/>
              </w:rPr>
              <w:t>Siska Andriani • WhatsApp +62 812 9135 4442</w:t>
            </w:r>
          </w:p>
        </w:tc>
      </w:tr>
    </w:tbl>
    <w:p w:rsidR="0096743A" w:rsidRDefault="0096743A"/>
    <w:sectPr w:rsidR="0096743A" w:rsidSect="00034616">
      <w:headerReference w:type="even" r:id="rId8"/>
      <w:headerReference w:type="default" r:id="rId9"/>
      <w:footerReference w:type="even" r:id="rId10"/>
      <w:footerReference w:type="default" r:id="rId11"/>
      <w:headerReference w:type="first" r:id="rId12"/>
      <w:footerReference w:type="first" r:id="rId13"/>
      <w:pgSz w:w="9978" w:h="14173"/>
      <w:pgMar w:top="1134" w:right="1134" w:bottom="1134" w:left="1134" w:header="709" w:footer="709"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C6FF8" w:rsidRDefault="005C6FF8">
      <w:r>
        <w:separator/>
      </w:r>
    </w:p>
  </w:endnote>
  <w:endnote w:type="continuationSeparator" w:id="1">
    <w:p w:rsidR="005C6FF8" w:rsidRDefault="005C6FF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47F" w:rsidRDefault="00A2547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47F" w:rsidRPr="00A2547F" w:rsidRDefault="00A2547F" w:rsidP="00A2547F">
    <w:pPr>
      <w:pStyle w:val="Footer"/>
      <w:jc w:val="center"/>
      <w:rPr>
        <w:color w:val="666666"/>
        <w:sz w:val="16"/>
      </w:rPr>
    </w:pPr>
    <w:r w:rsidRPr="00A2547F">
      <w:rPr>
        <w:color w:val="666666"/>
        <w:sz w:val="16"/>
      </w:rPr>
      <w:t>THE 2nd INTERNATIONAL CONFERENCE ON TECHNOLOGY AND SCIENCES</w:t>
    </w:r>
  </w:p>
  <w:p w:rsidR="00A2547F" w:rsidRPr="00A2547F" w:rsidRDefault="00A2547F" w:rsidP="00A2547F">
    <w:pPr>
      <w:pStyle w:val="Footer"/>
      <w:jc w:val="center"/>
      <w:rPr>
        <w:color w:val="666666"/>
        <w:sz w:val="16"/>
      </w:rPr>
    </w:pPr>
    <w:r w:rsidRPr="00A2547F">
      <w:rPr>
        <w:color w:val="666666"/>
        <w:sz w:val="16"/>
      </w:rPr>
      <w:t>“Sustainable Natural Sciences in the Era of Artificial Intelligence and Green Technolog”y</w:t>
    </w:r>
  </w:p>
  <w:p w:rsidR="00A2547F" w:rsidRDefault="00A2547F" w:rsidP="00A2547F">
    <w:pPr>
      <w:pStyle w:val="Footer"/>
      <w:jc w:val="center"/>
      <w:rPr>
        <w:color w:val="666666"/>
        <w:sz w:val="16"/>
      </w:rPr>
    </w:pPr>
    <w:r w:rsidRPr="00A2547F">
      <w:rPr>
        <w:color w:val="666666"/>
        <w:sz w:val="16"/>
      </w:rPr>
      <w:t>Harmony of Science, Technology, and Culture for Sustainability</w:t>
    </w:r>
  </w:p>
  <w:p w:rsidR="004C6C3D" w:rsidRDefault="00A2547F" w:rsidP="00A2547F">
    <w:pPr>
      <w:pStyle w:val="Footer"/>
      <w:jc w:val="center"/>
    </w:pPr>
    <w:r>
      <w:rPr>
        <w:color w:val="666666"/>
        <w:sz w:val="16"/>
      </w:rPr>
      <w:t xml:space="preserve">IPB Convention Center, Bogor, Indonesia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47F" w:rsidRDefault="00A2547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C6FF8" w:rsidRDefault="005C6FF8">
      <w:r>
        <w:separator/>
      </w:r>
    </w:p>
  </w:footnote>
  <w:footnote w:type="continuationSeparator" w:id="1">
    <w:p w:rsidR="005C6FF8" w:rsidRDefault="005C6FF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47F" w:rsidRDefault="00A2547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47F" w:rsidRDefault="00C2689F" w:rsidP="00A2547F">
    <w:pPr>
      <w:spacing w:after="80"/>
    </w:pPr>
    <w:bookmarkStart w:id="1" w:name="OLE_LINK2"/>
    <w:r w:rsidRPr="00C2689F">
      <w:rPr>
        <w:noProof/>
        <w:sz w:val="18"/>
        <w:szCs w:val="18"/>
      </w:rPr>
      <w:pict>
        <v:line id="Straight Connector 1" o:spid="_x0000_s2049" style="position:absolute;flip:y;z-index:251659264;visibility:visible;mso-width-relative:margin;mso-height-relative:margin" from="-8.5pt,45.45pt" to="424pt,4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" strokecolor="black [3200]" strokeweight="1pt">
          <v:shadow on="t" color="black" opacity="24903f" origin=",.5" offset="0,.55556mm"/>
        </v:line>
      </w:pict>
    </w:r>
    <w:r w:rsidR="00A2547F" w:rsidRPr="0032522C">
      <w:rPr>
        <w:noProof/>
        <w:lang w:val="id-ID" w:eastAsia="id-ID"/>
      </w:rPr>
      <w:drawing>
        <wp:inline distT="0" distB="0" distL="0" distR="0">
          <wp:extent cx="1864667" cy="539750"/>
          <wp:effectExtent l="0" t="0" r="2540" b="0"/>
          <wp:docPr id="11035345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534511" name=""/>
                  <pic:cNvPicPr/>
                </pic:nvPicPr>
                <pic:blipFill>
                  <a:blip r:embed="rId1"/>
                  <a:stretch>
                    <a:fillRect/>
                  </a:stretch>
                </pic:blipFill>
                <pic:spPr>
                  <a:xfrm>
                    <a:off x="0" y="0"/>
                    <a:ext cx="1871655" cy="541773"/>
                  </a:xfrm>
                  <a:prstGeom prst="rect">
                    <a:avLst/>
                  </a:prstGeom>
                </pic:spPr>
              </pic:pic>
            </a:graphicData>
          </a:graphic>
        </wp:inline>
      </w:drawing>
    </w:r>
    <w:r w:rsidR="00A2547F">
      <w:rPr>
        <w:noProof/>
        <w:color w:val="666666"/>
        <w:sz w:val="18"/>
      </w:rPr>
      <w:tab/>
    </w:r>
    <w:r w:rsidR="00A2547F">
      <w:rPr>
        <w:noProof/>
        <w:color w:val="666666"/>
        <w:sz w:val="18"/>
      </w:rPr>
      <w:tab/>
    </w:r>
    <w:r w:rsidR="00A2547F" w:rsidRPr="00CB39DA">
      <w:rPr>
        <w:noProof/>
        <w:color w:val="666666"/>
        <w:sz w:val="18"/>
        <w:lang w:val="id-ID" w:eastAsia="id-ID"/>
      </w:rPr>
      <w:drawing>
        <wp:inline distT="0" distB="0" distL="0" distR="0">
          <wp:extent cx="438150" cy="438150"/>
          <wp:effectExtent l="0" t="0" r="0" b="0"/>
          <wp:docPr id="9339856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38150" cy="438150"/>
                  </a:xfrm>
                  <a:prstGeom prst="rect">
                    <a:avLst/>
                  </a:prstGeom>
                  <a:noFill/>
                  <a:ln>
                    <a:noFill/>
                  </a:ln>
                </pic:spPr>
              </pic:pic>
            </a:graphicData>
          </a:graphic>
        </wp:inline>
      </w:drawing>
    </w:r>
    <w:r w:rsidR="00A2547F">
      <w:rPr>
        <w:noProof/>
        <w:lang w:val="id-ID" w:eastAsia="id-ID"/>
      </w:rPr>
      <w:drawing>
        <wp:inline distT="0" distB="0" distL="0" distR="0">
          <wp:extent cx="342900" cy="397002"/>
          <wp:effectExtent l="0" t="0" r="0" b="3175"/>
          <wp:docPr id="2110224891" name="Picture 2" descr="Sekolah Vokasi Universitas Paku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kolah Vokasi Universitas Pakuan"/>
                  <pic:cNvPicPr>
                    <a:picLocks noChangeAspect="1" noChangeArrowheads="1"/>
                  </pic:cNvPicPr>
                </pic:nvPicPr>
                <pic:blipFill>
                  <a:blip r:embed="rId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54704" cy="410668"/>
                  </a:xfrm>
                  <a:prstGeom prst="rect">
                    <a:avLst/>
                  </a:prstGeom>
                  <a:noFill/>
                  <a:ln>
                    <a:noFill/>
                  </a:ln>
                </pic:spPr>
              </pic:pic>
            </a:graphicData>
          </a:graphic>
        </wp:inline>
      </w:drawing>
    </w:r>
    <w:r w:rsidR="00A2547F" w:rsidRPr="00CB39DA">
      <w:rPr>
        <w:noProof/>
        <w:color w:val="666666"/>
        <w:sz w:val="18"/>
        <w:lang w:val="id-ID" w:eastAsia="id-ID"/>
      </w:rPr>
      <w:drawing>
        <wp:inline distT="0" distB="0" distL="0" distR="0">
          <wp:extent cx="933450" cy="334755"/>
          <wp:effectExtent l="0" t="0" r="0" b="8255"/>
          <wp:docPr id="3289849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984921" name=""/>
                  <pic:cNvPicPr/>
                </pic:nvPicPr>
                <pic:blipFill>
                  <a:blip r:embed="rId4"/>
                  <a:stretch>
                    <a:fillRect/>
                  </a:stretch>
                </pic:blipFill>
                <pic:spPr>
                  <a:xfrm>
                    <a:off x="0" y="0"/>
                    <a:ext cx="954775" cy="342403"/>
                  </a:xfrm>
                  <a:prstGeom prst="rect">
                    <a:avLst/>
                  </a:prstGeom>
                </pic:spPr>
              </pic:pic>
            </a:graphicData>
          </a:graphic>
        </wp:inline>
      </w:drawing>
    </w:r>
    <w:bookmarkEnd w:id="1"/>
  </w:p>
  <w:p w:rsidR="004C6C3D" w:rsidRPr="00A2547F" w:rsidRDefault="00A2547F" w:rsidP="00A2547F">
    <w:pPr>
      <w:pStyle w:val="Header"/>
    </w:pPr>
    <w:r w:rsidRPr="00A2547F">
      <w:rPr>
        <w:b/>
        <w:color w:val="17365D"/>
        <w:sz w:val="18"/>
      </w:rPr>
      <w:tab/>
    </w:r>
    <w:r w:rsidRPr="00A2547F">
      <w:rPr>
        <w:b/>
        <w:color w:val="17365D"/>
        <w:sz w:val="18"/>
      </w:rPr>
      <w:tab/>
    </w:r>
    <w:r w:rsidRPr="00A2547F">
      <w:rPr>
        <w:b/>
        <w:color w:val="17365D"/>
        <w:sz w:val="18"/>
      </w:rPr>
      <w:tab/>
    </w:r>
    <w:r w:rsidRPr="00A2547F">
      <w:rPr>
        <w:b/>
        <w:color w:val="17365D"/>
        <w:sz w:val="18"/>
      </w:rPr>
      <w:tab/>
    </w:r>
    <w:r w:rsidRPr="00A2547F">
      <w:rPr>
        <w:b/>
        <w:color w:val="17365D"/>
        <w:sz w:val="18"/>
      </w:rPr>
      <w:tab/>
    </w:r>
    <w:r w:rsidRPr="00A2547F">
      <w:rPr>
        <w:b/>
        <w:color w:val="17365D"/>
        <w:sz w:val="18"/>
      </w:rPr>
      <w:tab/>
    </w:r>
    <w:r w:rsidRPr="00A2547F">
      <w:rPr>
        <w:b/>
        <w:color w:val="17365D"/>
        <w:sz w:val="18"/>
      </w:rPr>
      <w:tab/>
    </w:r>
    <w:r w:rsidRPr="00A2547F">
      <w:rPr>
        <w:b/>
        <w:color w:val="17365D"/>
        <w:sz w:val="18"/>
      </w:rPr>
      <w:tab/>
    </w:r>
    <w:r w:rsidRPr="00A2547F">
      <w:rPr>
        <w:b/>
        <w:color w:val="17365D"/>
        <w:sz w:val="18"/>
      </w:rPr>
      <w:tab/>
    </w:r>
    <w:r w:rsidRPr="00A2547F">
      <w:rPr>
        <w:b/>
        <w:color w:val="17365D"/>
        <w:sz w:val="18"/>
      </w:rPr>
      <w:tab/>
    </w:r>
    <w:r w:rsidRPr="00A2547F">
      <w:rPr>
        <w:b/>
        <w:color w:val="17365D"/>
        <w:sz w:val="18"/>
      </w:rPr>
      <w:tab/>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47F" w:rsidRDefault="00A2547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20"/>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useFELayout/>
  </w:compat>
  <w:rsids>
    <w:rsidRoot w:val="00B47730"/>
    <w:rsid w:val="00034616"/>
    <w:rsid w:val="0006063C"/>
    <w:rsid w:val="0015074B"/>
    <w:rsid w:val="0029639D"/>
    <w:rsid w:val="002E354C"/>
    <w:rsid w:val="00326F90"/>
    <w:rsid w:val="003B3AA0"/>
    <w:rsid w:val="004B1B60"/>
    <w:rsid w:val="004C6C3D"/>
    <w:rsid w:val="005C6FF8"/>
    <w:rsid w:val="00705A57"/>
    <w:rsid w:val="0096743A"/>
    <w:rsid w:val="009A10DC"/>
    <w:rsid w:val="00A2547F"/>
    <w:rsid w:val="00AA1D8D"/>
    <w:rsid w:val="00B47730"/>
    <w:rsid w:val="00C043C6"/>
    <w:rsid w:val="00C2689F"/>
    <w:rsid w:val="00CB0664"/>
    <w:rsid w:val="00CD1B68"/>
    <w:rsid w:val="00F431AA"/>
    <w:rsid w:val="00FC693F"/>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40" w:lineRule="auto"/>
    </w:pPr>
    <w:rPr>
      <w:rFonts w:ascii="Times New Roman" w:eastAsia="Times New Roman" w:hAnsi="Times New Roman"/>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ind w:left="357" w:hanging="181"/>
      <w:contextualSpacing/>
    </w:pPr>
    <w:rPr>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ind w:left="357" w:hanging="181"/>
      <w:contextualSpacing/>
    </w:pPr>
    <w:rPr>
      <w:sz w:val="20"/>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705A57"/>
    <w:rPr>
      <w:rFonts w:ascii="Tahoma" w:hAnsi="Tahoma" w:cs="Tahoma"/>
      <w:sz w:val="16"/>
      <w:szCs w:val="16"/>
    </w:rPr>
  </w:style>
  <w:style w:type="character" w:customStyle="1" w:styleId="BalloonTextChar">
    <w:name w:val="Balloon Text Char"/>
    <w:basedOn w:val="DefaultParagraphFont"/>
    <w:link w:val="BalloonText"/>
    <w:uiPriority w:val="99"/>
    <w:semiHidden/>
    <w:rsid w:val="00705A57"/>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556</Words>
  <Characters>3171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3720</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Official Abstract Template — 2nd ICOTENS 2026</dc:title>
  <dc:subject>Abstract submission template and author guidelines</dc:subject>
  <dc:creator>The 2nd ICOTENS 2026 Organizing Committee</dc:creator>
  <cp:keywords>ICOTENS 2026, abstract template, author guidelines</cp:keywords>
  <dc:description>generated by python-docx</dc:description>
  <cp:lastModifiedBy>RIKO PRATAMA</cp:lastModifiedBy>
  <cp:revision>6</cp:revision>
  <dcterms:created xsi:type="dcterms:W3CDTF">2026-07-23T09:13:00Z</dcterms:created>
  <dcterms:modified xsi:type="dcterms:W3CDTF">2026-07-23T10:13:00Z</dcterms:modified>
  <cp:category/>
</cp:coreProperties>
</file>